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8A" w:rsidRPr="008F41B2" w:rsidRDefault="0035118A" w:rsidP="005F7FE8">
      <w:pPr>
        <w:pStyle w:val="ConsPlusNormal"/>
        <w:widowControl/>
        <w:ind w:firstLine="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41B2">
        <w:rPr>
          <w:rFonts w:ascii="Times New Roman" w:hAnsi="Times New Roman" w:cs="Times New Roman"/>
          <w:b/>
          <w:bCs/>
          <w:sz w:val="24"/>
          <w:szCs w:val="24"/>
        </w:rPr>
        <w:t>ПРОЕКТ</w:t>
      </w:r>
    </w:p>
    <w:p w:rsidR="0035118A" w:rsidRPr="00947B22" w:rsidRDefault="0035118A" w:rsidP="005F7FE8">
      <w:pPr>
        <w:pStyle w:val="ConsPlusNormal"/>
        <w:widowControl/>
        <w:ind w:firstLine="0"/>
        <w:jc w:val="both"/>
        <w:rPr>
          <w:rFonts w:ascii="Times New Roman" w:hAnsi="Times New Roman" w:cs="Times New Roman"/>
          <w:sz w:val="24"/>
          <w:szCs w:val="24"/>
        </w:rPr>
      </w:pPr>
    </w:p>
    <w:p w:rsidR="0035118A" w:rsidRPr="00947B22" w:rsidRDefault="0035118A" w:rsidP="005F7FE8">
      <w:pPr>
        <w:pStyle w:val="ConsPlusNormal"/>
        <w:widowControl/>
        <w:ind w:firstLine="0"/>
        <w:jc w:val="both"/>
        <w:rPr>
          <w:rFonts w:ascii="Times New Roman" w:hAnsi="Times New Roman" w:cs="Times New Roman"/>
          <w:sz w:val="24"/>
          <w:szCs w:val="24"/>
        </w:rPr>
      </w:pPr>
    </w:p>
    <w:p w:rsidR="0035118A" w:rsidRPr="00947B22" w:rsidRDefault="0035118A" w:rsidP="005F7FE8">
      <w:pPr>
        <w:pStyle w:val="ConsPlusNormal"/>
        <w:widowControl/>
        <w:ind w:firstLine="0"/>
        <w:jc w:val="both"/>
        <w:rPr>
          <w:rFonts w:ascii="Times New Roman" w:hAnsi="Times New Roman" w:cs="Times New Roman"/>
          <w:sz w:val="24"/>
          <w:szCs w:val="24"/>
        </w:rPr>
      </w:pPr>
      <w:r w:rsidRPr="00947B22">
        <w:rPr>
          <w:rFonts w:ascii="Times New Roman" w:hAnsi="Times New Roman" w:cs="Times New Roman"/>
          <w:sz w:val="24"/>
          <w:szCs w:val="24"/>
        </w:rPr>
        <w:t>«____»______________ 2012 года N _______</w:t>
      </w:r>
      <w:r w:rsidRPr="00947B22">
        <w:rPr>
          <w:rFonts w:ascii="Times New Roman" w:hAnsi="Times New Roman" w:cs="Times New Roman"/>
          <w:sz w:val="24"/>
          <w:szCs w:val="24"/>
        </w:rPr>
        <w:br/>
      </w:r>
      <w:r w:rsidRPr="00947B22">
        <w:rPr>
          <w:rFonts w:ascii="Times New Roman" w:hAnsi="Times New Roman" w:cs="Times New Roman"/>
          <w:sz w:val="24"/>
          <w:szCs w:val="24"/>
        </w:rPr>
        <w:br/>
      </w:r>
    </w:p>
    <w:p w:rsidR="0035118A" w:rsidRPr="00947B22" w:rsidRDefault="0035118A" w:rsidP="005F7FE8">
      <w:pPr>
        <w:pStyle w:val="ConsPlusNonformat"/>
        <w:widowControl/>
        <w:pBdr>
          <w:top w:val="single" w:sz="6" w:space="0" w:color="auto"/>
        </w:pBdr>
        <w:rPr>
          <w:rFonts w:ascii="Times New Roman" w:hAnsi="Times New Roman" w:cs="Times New Roman"/>
          <w:sz w:val="24"/>
          <w:szCs w:val="24"/>
        </w:rPr>
      </w:pPr>
    </w:p>
    <w:p w:rsidR="0035118A" w:rsidRPr="00947B22" w:rsidRDefault="0035118A" w:rsidP="005F7FE8">
      <w:pPr>
        <w:pStyle w:val="ConsPlusNormal"/>
        <w:widowControl/>
        <w:ind w:firstLine="0"/>
        <w:rPr>
          <w:rFonts w:ascii="Times New Roman" w:hAnsi="Times New Roman" w:cs="Times New Roman"/>
          <w:sz w:val="24"/>
          <w:szCs w:val="24"/>
        </w:rPr>
      </w:pPr>
    </w:p>
    <w:p w:rsidR="0035118A" w:rsidRPr="00947B22" w:rsidRDefault="0035118A" w:rsidP="005F7FE8">
      <w:pPr>
        <w:pStyle w:val="ConsPlusTitle"/>
        <w:widowControl/>
        <w:jc w:val="center"/>
        <w:rPr>
          <w:rFonts w:ascii="Times New Roman" w:hAnsi="Times New Roman" w:cs="Times New Roman"/>
          <w:sz w:val="24"/>
          <w:szCs w:val="24"/>
        </w:rPr>
      </w:pPr>
      <w:r w:rsidRPr="00947B22">
        <w:rPr>
          <w:rFonts w:ascii="Times New Roman" w:hAnsi="Times New Roman" w:cs="Times New Roman"/>
          <w:sz w:val="24"/>
          <w:szCs w:val="24"/>
        </w:rPr>
        <w:t>РОССИЙСКАЯ ФЕДЕРАЦИЯ</w:t>
      </w:r>
    </w:p>
    <w:p w:rsidR="0035118A" w:rsidRPr="00947B22" w:rsidRDefault="0035118A" w:rsidP="005F7FE8">
      <w:pPr>
        <w:pStyle w:val="ConsPlusTitle"/>
        <w:widowControl/>
        <w:jc w:val="center"/>
        <w:rPr>
          <w:rFonts w:ascii="Times New Roman" w:hAnsi="Times New Roman" w:cs="Times New Roman"/>
          <w:sz w:val="24"/>
          <w:szCs w:val="24"/>
        </w:rPr>
      </w:pPr>
    </w:p>
    <w:p w:rsidR="0035118A" w:rsidRPr="00947B22" w:rsidRDefault="0035118A" w:rsidP="005F7FE8">
      <w:pPr>
        <w:pStyle w:val="ConsPlusTitle"/>
        <w:widowControl/>
        <w:jc w:val="center"/>
        <w:rPr>
          <w:rFonts w:ascii="Times New Roman" w:hAnsi="Times New Roman" w:cs="Times New Roman"/>
          <w:sz w:val="24"/>
          <w:szCs w:val="24"/>
        </w:rPr>
      </w:pPr>
      <w:r w:rsidRPr="00947B22">
        <w:rPr>
          <w:rFonts w:ascii="Times New Roman" w:hAnsi="Times New Roman" w:cs="Times New Roman"/>
          <w:sz w:val="24"/>
          <w:szCs w:val="24"/>
        </w:rPr>
        <w:t>ФЕДЕРАЛЬНЫЙ ЗАКОН</w:t>
      </w:r>
    </w:p>
    <w:p w:rsidR="0035118A" w:rsidRPr="00947B22" w:rsidRDefault="0035118A" w:rsidP="005F7FE8">
      <w:pPr>
        <w:pStyle w:val="ConsPlusTitle"/>
        <w:widowControl/>
        <w:jc w:val="center"/>
        <w:rPr>
          <w:rFonts w:ascii="Times New Roman" w:hAnsi="Times New Roman" w:cs="Times New Roman"/>
          <w:sz w:val="24"/>
          <w:szCs w:val="24"/>
        </w:rPr>
      </w:pPr>
    </w:p>
    <w:p w:rsidR="0035118A" w:rsidRPr="00947B22" w:rsidRDefault="0035118A" w:rsidP="005F7FE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ОБ ИННОВАЦИОННОМ МУНИ</w:t>
      </w:r>
      <w:r w:rsidRPr="00947B22">
        <w:rPr>
          <w:rFonts w:ascii="Times New Roman" w:hAnsi="Times New Roman" w:cs="Times New Roman"/>
          <w:sz w:val="24"/>
          <w:szCs w:val="24"/>
        </w:rPr>
        <w:t>Ц</w:t>
      </w:r>
      <w:r>
        <w:rPr>
          <w:rFonts w:ascii="Times New Roman" w:hAnsi="Times New Roman" w:cs="Times New Roman"/>
          <w:sz w:val="24"/>
          <w:szCs w:val="24"/>
        </w:rPr>
        <w:t>И</w:t>
      </w:r>
      <w:r w:rsidRPr="00947B22">
        <w:rPr>
          <w:rFonts w:ascii="Times New Roman" w:hAnsi="Times New Roman" w:cs="Times New Roman"/>
          <w:sz w:val="24"/>
          <w:szCs w:val="24"/>
        </w:rPr>
        <w:t>ПАЛЬНОМ ОБРАЗОВАНИИ</w:t>
      </w:r>
    </w:p>
    <w:p w:rsidR="0035118A" w:rsidRPr="00947B22" w:rsidRDefault="0035118A" w:rsidP="005F7FE8">
      <w:pPr>
        <w:pStyle w:val="ConsPlusNormal"/>
        <w:widowControl/>
        <w:ind w:firstLine="0"/>
        <w:rPr>
          <w:rFonts w:ascii="Times New Roman" w:hAnsi="Times New Roman" w:cs="Times New Roman"/>
          <w:sz w:val="24"/>
          <w:szCs w:val="24"/>
        </w:rPr>
      </w:pPr>
    </w:p>
    <w:p w:rsidR="0035118A" w:rsidRPr="00947B22" w:rsidRDefault="0035118A" w:rsidP="005F7FE8">
      <w:pPr>
        <w:pStyle w:val="ConsPlusNormal"/>
        <w:widowControl/>
        <w:ind w:firstLine="0"/>
        <w:jc w:val="right"/>
        <w:rPr>
          <w:rFonts w:ascii="Times New Roman" w:hAnsi="Times New Roman" w:cs="Times New Roman"/>
          <w:sz w:val="24"/>
          <w:szCs w:val="24"/>
        </w:rPr>
      </w:pPr>
      <w:r w:rsidRPr="00947B22">
        <w:rPr>
          <w:rFonts w:ascii="Times New Roman" w:hAnsi="Times New Roman" w:cs="Times New Roman"/>
          <w:sz w:val="24"/>
          <w:szCs w:val="24"/>
        </w:rPr>
        <w:t>Принят</w:t>
      </w:r>
    </w:p>
    <w:p w:rsidR="0035118A" w:rsidRPr="00947B22" w:rsidRDefault="0035118A" w:rsidP="005F7FE8">
      <w:pPr>
        <w:pStyle w:val="ConsPlusNormal"/>
        <w:widowControl/>
        <w:ind w:firstLine="0"/>
        <w:jc w:val="right"/>
        <w:rPr>
          <w:rFonts w:ascii="Times New Roman" w:hAnsi="Times New Roman" w:cs="Times New Roman"/>
          <w:sz w:val="24"/>
          <w:szCs w:val="24"/>
        </w:rPr>
      </w:pPr>
      <w:r w:rsidRPr="00947B22">
        <w:rPr>
          <w:rFonts w:ascii="Times New Roman" w:hAnsi="Times New Roman" w:cs="Times New Roman"/>
          <w:sz w:val="24"/>
          <w:szCs w:val="24"/>
        </w:rPr>
        <w:t>Государственной Думой</w:t>
      </w:r>
    </w:p>
    <w:p w:rsidR="0035118A" w:rsidRPr="00947B22" w:rsidRDefault="0035118A" w:rsidP="005F7FE8">
      <w:pPr>
        <w:pStyle w:val="ConsPlusNormal"/>
        <w:widowControl/>
        <w:ind w:firstLine="0"/>
        <w:jc w:val="right"/>
        <w:rPr>
          <w:rFonts w:ascii="Times New Roman" w:hAnsi="Times New Roman" w:cs="Times New Roman"/>
          <w:sz w:val="24"/>
          <w:szCs w:val="24"/>
        </w:rPr>
      </w:pPr>
      <w:r w:rsidRPr="00947B22">
        <w:rPr>
          <w:rFonts w:ascii="Times New Roman" w:hAnsi="Times New Roman" w:cs="Times New Roman"/>
          <w:sz w:val="24"/>
          <w:szCs w:val="24"/>
        </w:rPr>
        <w:t>«___»_______________ 2012 года</w:t>
      </w:r>
    </w:p>
    <w:p w:rsidR="0035118A" w:rsidRPr="00947B22" w:rsidRDefault="0035118A" w:rsidP="005F7FE8">
      <w:pPr>
        <w:pStyle w:val="ConsPlusNormal"/>
        <w:widowControl/>
        <w:ind w:firstLine="0"/>
        <w:rPr>
          <w:rFonts w:ascii="Times New Roman" w:hAnsi="Times New Roman" w:cs="Times New Roman"/>
          <w:sz w:val="24"/>
          <w:szCs w:val="24"/>
        </w:rPr>
      </w:pPr>
    </w:p>
    <w:p w:rsidR="0035118A" w:rsidRPr="00947B22" w:rsidRDefault="0035118A" w:rsidP="005F7FE8">
      <w:pPr>
        <w:pStyle w:val="ConsPlusNormal"/>
        <w:widowControl/>
        <w:ind w:firstLine="0"/>
        <w:jc w:val="right"/>
        <w:rPr>
          <w:rFonts w:ascii="Times New Roman" w:hAnsi="Times New Roman" w:cs="Times New Roman"/>
          <w:sz w:val="24"/>
          <w:szCs w:val="24"/>
        </w:rPr>
      </w:pPr>
      <w:r w:rsidRPr="00947B22">
        <w:rPr>
          <w:rFonts w:ascii="Times New Roman" w:hAnsi="Times New Roman" w:cs="Times New Roman"/>
          <w:sz w:val="24"/>
          <w:szCs w:val="24"/>
        </w:rPr>
        <w:t>Одобрен</w:t>
      </w:r>
    </w:p>
    <w:p w:rsidR="0035118A" w:rsidRPr="00947B22" w:rsidRDefault="0035118A" w:rsidP="005F7FE8">
      <w:pPr>
        <w:pStyle w:val="ConsPlusNormal"/>
        <w:widowControl/>
        <w:ind w:firstLine="0"/>
        <w:jc w:val="right"/>
        <w:rPr>
          <w:rFonts w:ascii="Times New Roman" w:hAnsi="Times New Roman" w:cs="Times New Roman"/>
          <w:sz w:val="24"/>
          <w:szCs w:val="24"/>
        </w:rPr>
      </w:pPr>
      <w:r w:rsidRPr="00947B22">
        <w:rPr>
          <w:rFonts w:ascii="Times New Roman" w:hAnsi="Times New Roman" w:cs="Times New Roman"/>
          <w:sz w:val="24"/>
          <w:szCs w:val="24"/>
        </w:rPr>
        <w:t>Советом Федерации</w:t>
      </w:r>
    </w:p>
    <w:p w:rsidR="0035118A" w:rsidRPr="00947B22" w:rsidRDefault="0035118A" w:rsidP="005F7FE8">
      <w:pPr>
        <w:autoSpaceDE w:val="0"/>
        <w:autoSpaceDN w:val="0"/>
        <w:adjustRightInd w:val="0"/>
        <w:ind w:left="5664"/>
        <w:jc w:val="both"/>
        <w:outlineLvl w:val="0"/>
        <w:rPr>
          <w:rFonts w:ascii="Times New Roman" w:hAnsi="Times New Roman" w:cs="Times New Roman"/>
        </w:rPr>
      </w:pPr>
      <w:r>
        <w:rPr>
          <w:rFonts w:ascii="Times New Roman" w:hAnsi="Times New Roman" w:cs="Times New Roman"/>
        </w:rPr>
        <w:t xml:space="preserve">    </w:t>
      </w:r>
      <w:r w:rsidRPr="00947B22">
        <w:rPr>
          <w:rFonts w:ascii="Times New Roman" w:hAnsi="Times New Roman" w:cs="Times New Roman"/>
        </w:rPr>
        <w:t>«___» ______________ 2012 года</w:t>
      </w:r>
    </w:p>
    <w:p w:rsidR="0035118A" w:rsidRPr="00947B22" w:rsidRDefault="0035118A" w:rsidP="005F7FE8">
      <w:pPr>
        <w:rPr>
          <w:rFonts w:ascii="Times New Roman" w:hAnsi="Times New Roman" w:cs="Times New Roman"/>
          <w:b/>
          <w:bCs/>
        </w:rPr>
      </w:pPr>
    </w:p>
    <w:p w:rsidR="0035118A" w:rsidRPr="00947B22" w:rsidRDefault="0035118A" w:rsidP="005F7FE8">
      <w:pPr>
        <w:jc w:val="center"/>
        <w:rPr>
          <w:rFonts w:ascii="Times New Roman" w:hAnsi="Times New Roman" w:cs="Times New Roman"/>
          <w:b/>
          <w:bCs/>
        </w:rPr>
      </w:pPr>
      <w:r w:rsidRPr="00947B22">
        <w:rPr>
          <w:rFonts w:ascii="Times New Roman" w:hAnsi="Times New Roman" w:cs="Times New Roman"/>
          <w:b/>
          <w:bCs/>
        </w:rPr>
        <w:t>Глава 1. ОБЩИЕ ПОЛОЖЕНИЯ</w:t>
      </w:r>
    </w:p>
    <w:p w:rsidR="0035118A" w:rsidRPr="00947B22" w:rsidRDefault="0035118A" w:rsidP="005F7FE8">
      <w:pPr>
        <w:jc w:val="center"/>
        <w:rPr>
          <w:rFonts w:ascii="Times New Roman" w:hAnsi="Times New Roman" w:cs="Times New Roman"/>
        </w:rPr>
      </w:pPr>
    </w:p>
    <w:p w:rsidR="0035118A" w:rsidRPr="00CB21D0" w:rsidRDefault="0035118A" w:rsidP="005F7FE8">
      <w:pPr>
        <w:ind w:firstLine="708"/>
        <w:jc w:val="both"/>
        <w:rPr>
          <w:rFonts w:ascii="Times New Roman" w:hAnsi="Times New Roman" w:cs="Times New Roman"/>
          <w:b/>
          <w:bCs/>
        </w:rPr>
      </w:pPr>
      <w:r w:rsidRPr="00CB21D0">
        <w:rPr>
          <w:rFonts w:ascii="Times New Roman" w:hAnsi="Times New Roman" w:cs="Times New Roman"/>
          <w:b/>
          <w:bCs/>
        </w:rPr>
        <w:t>Статья 1. Предмет регулирования настоящего Федерального закона</w:t>
      </w:r>
    </w:p>
    <w:p w:rsidR="0035118A" w:rsidRPr="00947B22" w:rsidRDefault="0035118A" w:rsidP="005F7FE8">
      <w:pPr>
        <w:jc w:val="both"/>
        <w:rPr>
          <w:rFonts w:ascii="Times New Roman" w:hAnsi="Times New Roman" w:cs="Times New Roman"/>
        </w:rPr>
      </w:pPr>
    </w:p>
    <w:p w:rsidR="0035118A" w:rsidRPr="00947B22" w:rsidRDefault="0035118A" w:rsidP="005F7FE8">
      <w:pPr>
        <w:ind w:firstLine="708"/>
        <w:jc w:val="both"/>
        <w:rPr>
          <w:rFonts w:ascii="Times New Roman" w:hAnsi="Times New Roman" w:cs="Times New Roman"/>
        </w:rPr>
      </w:pPr>
      <w:r w:rsidRPr="00947B22">
        <w:rPr>
          <w:rFonts w:ascii="Times New Roman" w:hAnsi="Times New Roman" w:cs="Times New Roman"/>
        </w:rPr>
        <w:t>1. Настоящий Федеральный закон в соответствии с Конституцией Российской Федерации устанавливает правовые, территориальные, организационные и экономические принципы организации местного самоуправления в инновационном муниципальном образовании, определяет государственные гарантии его осуществления.</w:t>
      </w:r>
    </w:p>
    <w:p w:rsidR="0035118A" w:rsidRPr="006D7ECF" w:rsidRDefault="0035118A" w:rsidP="005F7FE8">
      <w:pPr>
        <w:ind w:firstLine="708"/>
        <w:jc w:val="both"/>
        <w:rPr>
          <w:rFonts w:ascii="Times New Roman" w:hAnsi="Times New Roman" w:cs="Times New Roman"/>
        </w:rPr>
      </w:pPr>
      <w:r w:rsidRPr="006D7ECF">
        <w:rPr>
          <w:rFonts w:ascii="Times New Roman" w:hAnsi="Times New Roman" w:cs="Times New Roman"/>
        </w:rPr>
        <w:t>2. К отношениям, не урегулированным настоящим Федеральным законом, применяется Федеральный закон от 06 октября 2003 года №131-ФЗ «Об общих принципах организации местного самоуправления в Российской Федерации» (за исключением пункта 5 статьи 60 и пункта 4 статьи 61), Бюджетный кодекс Российской Федерации (за исключением статьи 142.2) и иное законодательство Российской Федерации.</w:t>
      </w:r>
    </w:p>
    <w:p w:rsidR="0035118A" w:rsidRPr="00203977" w:rsidRDefault="0035118A" w:rsidP="005F7FE8">
      <w:pPr>
        <w:ind w:firstLine="708"/>
        <w:jc w:val="both"/>
        <w:rPr>
          <w:rFonts w:ascii="Times New Roman" w:hAnsi="Times New Roman" w:cs="Times New Roman"/>
          <w:color w:val="7030A0"/>
          <w:sz w:val="28"/>
          <w:szCs w:val="28"/>
        </w:rPr>
      </w:pPr>
    </w:p>
    <w:p w:rsidR="0035118A" w:rsidRDefault="0035118A" w:rsidP="005F7FE8">
      <w:pPr>
        <w:ind w:firstLine="708"/>
        <w:jc w:val="both"/>
        <w:rPr>
          <w:rFonts w:ascii="Times New Roman" w:hAnsi="Times New Roman" w:cs="Times New Roman"/>
          <w:b/>
          <w:bCs/>
        </w:rPr>
      </w:pPr>
      <w:r w:rsidRPr="008F41B2">
        <w:rPr>
          <w:rFonts w:ascii="Times New Roman" w:hAnsi="Times New Roman" w:cs="Times New Roman"/>
          <w:b/>
          <w:bCs/>
        </w:rPr>
        <w:t>Статья 2. Основные понятия, используемые в настоящем Федеральном законе</w:t>
      </w:r>
    </w:p>
    <w:p w:rsidR="0035118A" w:rsidRPr="008F41B2" w:rsidRDefault="0035118A" w:rsidP="005F7FE8">
      <w:pPr>
        <w:ind w:firstLine="708"/>
        <w:jc w:val="both"/>
        <w:rPr>
          <w:rFonts w:ascii="Times New Roman" w:hAnsi="Times New Roman" w:cs="Times New Roman"/>
          <w:b/>
          <w:bCs/>
        </w:rPr>
      </w:pPr>
    </w:p>
    <w:p w:rsidR="0035118A" w:rsidRPr="008F41B2" w:rsidRDefault="0035118A" w:rsidP="005F7FE8">
      <w:pPr>
        <w:autoSpaceDE w:val="0"/>
        <w:autoSpaceDN w:val="0"/>
        <w:adjustRightInd w:val="0"/>
        <w:ind w:firstLine="708"/>
        <w:jc w:val="both"/>
        <w:outlineLvl w:val="1"/>
        <w:rPr>
          <w:rFonts w:ascii="Times New Roman" w:hAnsi="Times New Roman" w:cs="Times New Roman"/>
        </w:rPr>
      </w:pPr>
      <w:r w:rsidRPr="008F41B2">
        <w:rPr>
          <w:rFonts w:ascii="Times New Roman" w:hAnsi="Times New Roman" w:cs="Times New Roman"/>
        </w:rPr>
        <w:t xml:space="preserve"> Для целей настоящего Федерального закона используются следующие основные термины и понятия:</w:t>
      </w:r>
    </w:p>
    <w:p w:rsidR="0035118A" w:rsidRPr="008F41B2" w:rsidRDefault="0035118A" w:rsidP="005F7FE8">
      <w:pPr>
        <w:numPr>
          <w:ilvl w:val="0"/>
          <w:numId w:val="3"/>
        </w:numPr>
        <w:contextualSpacing/>
        <w:jc w:val="both"/>
        <w:rPr>
          <w:rFonts w:ascii="Times New Roman" w:hAnsi="Times New Roman" w:cs="Times New Roman"/>
        </w:rPr>
      </w:pPr>
      <w:r w:rsidRPr="008F41B2">
        <w:rPr>
          <w:rFonts w:ascii="Times New Roman" w:hAnsi="Times New Roman" w:cs="Times New Roman"/>
        </w:rPr>
        <w:t>инновационное муниципальное образование – территория с высоким экономическим потенциалом, на которой органы местного самоуправления осуществляют социально ориентированную инновационную деятельность</w:t>
      </w:r>
      <w:r w:rsidRPr="008F41B2">
        <w:rPr>
          <w:b/>
          <w:bCs/>
        </w:rPr>
        <w:t xml:space="preserve"> </w:t>
      </w:r>
      <w:r w:rsidRPr="008F41B2">
        <w:rPr>
          <w:rFonts w:ascii="Times New Roman" w:hAnsi="Times New Roman" w:cs="Times New Roman"/>
        </w:rPr>
        <w:t>в соответствии с настоящим Федеральным законом и инновационной программой социально- экономического развития муниципального образования;</w:t>
      </w:r>
    </w:p>
    <w:p w:rsidR="0035118A" w:rsidRPr="008F41B2" w:rsidRDefault="0035118A" w:rsidP="005F7FE8">
      <w:pPr>
        <w:numPr>
          <w:ilvl w:val="0"/>
          <w:numId w:val="3"/>
        </w:numPr>
        <w:jc w:val="both"/>
        <w:rPr>
          <w:rFonts w:ascii="Times New Roman" w:hAnsi="Times New Roman" w:cs="Times New Roman"/>
        </w:rPr>
      </w:pPr>
      <w:r w:rsidRPr="008F41B2">
        <w:rPr>
          <w:rFonts w:ascii="Times New Roman" w:hAnsi="Times New Roman" w:cs="Times New Roman"/>
        </w:rPr>
        <w:t>социально ориентированная инновационная деятельность – вид деятельности, направленный на разработку и внедрение инновационных технологий и инструментов, способных радикально улучшить социально-экономические и организационно-управленческие практики, повысить качество жизни населения, его социальную активность;</w:t>
      </w:r>
    </w:p>
    <w:p w:rsidR="0035118A" w:rsidRPr="008F41B2" w:rsidRDefault="0035118A" w:rsidP="005F7FE8">
      <w:pPr>
        <w:numPr>
          <w:ilvl w:val="0"/>
          <w:numId w:val="3"/>
        </w:numPr>
        <w:contextualSpacing/>
        <w:jc w:val="both"/>
        <w:rPr>
          <w:rFonts w:ascii="Times New Roman" w:hAnsi="Times New Roman" w:cs="Times New Roman"/>
        </w:rPr>
      </w:pPr>
      <w:r w:rsidRPr="008F41B2">
        <w:rPr>
          <w:rFonts w:ascii="Times New Roman" w:hAnsi="Times New Roman" w:cs="Times New Roman"/>
        </w:rPr>
        <w:t>инновационная программа социально-экономического развития муниципального образования – комплекс долгосрочных мер, направленных на повышение уровня и качества жизни населения на основе внедрения социально ориентированных инновационных технологий во все сферы жизнедеятельности муниципального образования в соответствии с инновационной стратегией Российской Федерации.</w:t>
      </w:r>
    </w:p>
    <w:p w:rsidR="0035118A" w:rsidRPr="008F41B2" w:rsidRDefault="0035118A" w:rsidP="005F7FE8">
      <w:pPr>
        <w:ind w:firstLine="540"/>
        <w:jc w:val="both"/>
        <w:rPr>
          <w:rFonts w:ascii="Times New Roman" w:hAnsi="Times New Roman" w:cs="Times New Roman"/>
        </w:rPr>
      </w:pPr>
    </w:p>
    <w:p w:rsidR="0035118A" w:rsidRDefault="0035118A" w:rsidP="005F7FE8">
      <w:pPr>
        <w:ind w:firstLine="540"/>
        <w:jc w:val="both"/>
        <w:rPr>
          <w:rFonts w:ascii="Times New Roman" w:hAnsi="Times New Roman" w:cs="Times New Roman"/>
          <w:color w:val="00B050"/>
        </w:rPr>
      </w:pP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Статья 3. Присвоение статуса инновационного муниципального образования</w:t>
      </w:r>
    </w:p>
    <w:p w:rsidR="0035118A" w:rsidRPr="0048049B" w:rsidRDefault="0035118A" w:rsidP="005F7FE8">
      <w:pPr>
        <w:ind w:firstLine="540"/>
        <w:jc w:val="both"/>
        <w:rPr>
          <w:rFonts w:ascii="Times New Roman" w:hAnsi="Times New Roman" w:cs="Times New Roman"/>
        </w:rPr>
      </w:pP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1. Статус инновационного муниципального образования присваивается муниципальному району или городскому округу Указом Президента Российской Федерации</w:t>
      </w:r>
      <w:r w:rsidRPr="0048049B">
        <w:rPr>
          <w:rFonts w:ascii="Times New Roman" w:hAnsi="Times New Roman" w:cs="Times New Roman"/>
          <w:i/>
          <w:iCs/>
        </w:rPr>
        <w:t>.</w:t>
      </w: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2. Муниципальный район или  городской округ, претендующий на статус инновационного муниципального образования, должен соответствовать следующим требованиям:</w:t>
      </w: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1) достаточность собственных доходов консолидированного бюджета инновационного муниципального образования для исполнения полномочий, возложенных на инновационное муниципальное образование;</w:t>
      </w: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2) наличие инновационной программы социально-экономического развития муниципального образования.</w:t>
      </w:r>
    </w:p>
    <w:p w:rsidR="0035118A" w:rsidRPr="00765F13" w:rsidRDefault="0035118A" w:rsidP="005F7FE8">
      <w:pPr>
        <w:ind w:firstLine="567"/>
        <w:jc w:val="both"/>
        <w:rPr>
          <w:rFonts w:ascii="Times New Roman" w:hAnsi="Times New Roman" w:cs="Times New Roman"/>
          <w:color w:val="7030A0"/>
          <w:sz w:val="28"/>
          <w:szCs w:val="28"/>
        </w:rPr>
      </w:pPr>
    </w:p>
    <w:p w:rsidR="0035118A" w:rsidRPr="00947B22" w:rsidRDefault="0035118A" w:rsidP="005F7FE8">
      <w:pPr>
        <w:jc w:val="center"/>
        <w:rPr>
          <w:rFonts w:ascii="Times New Roman" w:hAnsi="Times New Roman" w:cs="Times New Roman"/>
          <w:b/>
          <w:bCs/>
        </w:rPr>
      </w:pPr>
      <w:r w:rsidRPr="00947B22">
        <w:rPr>
          <w:rFonts w:ascii="Times New Roman" w:hAnsi="Times New Roman" w:cs="Times New Roman"/>
          <w:b/>
          <w:bCs/>
        </w:rPr>
        <w:t>Глава 2. ОСОБЕННОСТИ  ТЕРРИТОРИАЛЬНОЙ ОРГАНИЗАЦИИ</w:t>
      </w:r>
    </w:p>
    <w:p w:rsidR="0035118A" w:rsidRPr="00947B22" w:rsidRDefault="0035118A" w:rsidP="005F7FE8">
      <w:pPr>
        <w:rPr>
          <w:rFonts w:ascii="Times New Roman" w:hAnsi="Times New Roman" w:cs="Times New Roman"/>
        </w:rPr>
      </w:pPr>
      <w:r w:rsidRPr="00947B22">
        <w:rPr>
          <w:rFonts w:ascii="Times New Roman" w:hAnsi="Times New Roman" w:cs="Times New Roman"/>
        </w:rPr>
        <w:tab/>
      </w:r>
    </w:p>
    <w:p w:rsidR="0035118A" w:rsidRDefault="0035118A" w:rsidP="005F7FE8">
      <w:pPr>
        <w:ind w:firstLine="708"/>
        <w:jc w:val="center"/>
        <w:rPr>
          <w:rFonts w:ascii="Times New Roman" w:hAnsi="Times New Roman" w:cs="Times New Roman"/>
          <w:b/>
          <w:bCs/>
        </w:rPr>
      </w:pPr>
      <w:r>
        <w:rPr>
          <w:rFonts w:ascii="Times New Roman" w:hAnsi="Times New Roman" w:cs="Times New Roman"/>
          <w:b/>
          <w:bCs/>
        </w:rPr>
        <w:t>Статья 4</w:t>
      </w:r>
      <w:r w:rsidRPr="00CB21D0">
        <w:rPr>
          <w:rFonts w:ascii="Times New Roman" w:hAnsi="Times New Roman" w:cs="Times New Roman"/>
          <w:b/>
          <w:bCs/>
        </w:rPr>
        <w:t>. Территориальная организация</w:t>
      </w:r>
      <w:r>
        <w:rPr>
          <w:rFonts w:ascii="Times New Roman" w:hAnsi="Times New Roman" w:cs="Times New Roman"/>
          <w:b/>
          <w:bCs/>
        </w:rPr>
        <w:t xml:space="preserve"> </w:t>
      </w:r>
    </w:p>
    <w:p w:rsidR="0035118A" w:rsidRDefault="0035118A" w:rsidP="005F7FE8">
      <w:pPr>
        <w:ind w:firstLine="708"/>
        <w:jc w:val="center"/>
        <w:rPr>
          <w:rFonts w:ascii="Times New Roman" w:hAnsi="Times New Roman" w:cs="Times New Roman"/>
          <w:b/>
          <w:bCs/>
        </w:rPr>
      </w:pP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1. Инновационным муниципальным образованием может быть муниципальный район, включая все городские и сельские поселения, входящие в его состав, и городской округ.</w:t>
      </w: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2. Границы инновационного муниципального образования совпадают с границами  муниципального района, городского округа.</w:t>
      </w: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3. Присвоение статуса инновационного муниципального образования не влечет прекращение полномочий органов местного самоуправления и должностных лиц органов местного самоуправления соответствующих муниципальных образований.</w:t>
      </w: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 xml:space="preserve">4. Изменение границ поселений в инновационном муниципальном образовании осуществляется представительными органами поселений, чьи границы подлежат изменению, и утверждается представительным органом муниципального района. </w:t>
      </w:r>
    </w:p>
    <w:p w:rsidR="0035118A" w:rsidRPr="0048049B" w:rsidRDefault="0035118A" w:rsidP="005F7FE8">
      <w:pPr>
        <w:ind w:firstLine="540"/>
        <w:jc w:val="both"/>
        <w:rPr>
          <w:rFonts w:ascii="Times New Roman" w:hAnsi="Times New Roman" w:cs="Times New Roman"/>
        </w:rPr>
      </w:pPr>
      <w:r w:rsidRPr="0048049B">
        <w:rPr>
          <w:rFonts w:ascii="Times New Roman" w:hAnsi="Times New Roman" w:cs="Times New Roman"/>
        </w:rPr>
        <w:t>5. На территории инновационного муниципального образования не допускается наличие межселенной территории.</w:t>
      </w:r>
    </w:p>
    <w:p w:rsidR="0035118A" w:rsidRDefault="0035118A" w:rsidP="005F7FE8">
      <w:pPr>
        <w:ind w:firstLine="708"/>
        <w:jc w:val="both"/>
        <w:rPr>
          <w:rFonts w:ascii="Times New Roman" w:hAnsi="Times New Roman" w:cs="Times New Roman"/>
          <w:color w:val="00B0F0"/>
          <w:sz w:val="28"/>
          <w:szCs w:val="28"/>
        </w:rPr>
      </w:pPr>
    </w:p>
    <w:p w:rsidR="0035118A" w:rsidRPr="00947B22" w:rsidRDefault="0035118A" w:rsidP="005F7FE8">
      <w:pPr>
        <w:ind w:firstLine="540"/>
        <w:rPr>
          <w:rFonts w:ascii="Times New Roman" w:hAnsi="Times New Roman" w:cs="Times New Roman"/>
        </w:rPr>
      </w:pPr>
    </w:p>
    <w:p w:rsidR="0035118A" w:rsidRDefault="0035118A" w:rsidP="005F7FE8">
      <w:pPr>
        <w:pStyle w:val="ConsPlusTitle"/>
        <w:widowControl/>
        <w:jc w:val="center"/>
        <w:outlineLvl w:val="0"/>
        <w:rPr>
          <w:rFonts w:ascii="Times New Roman" w:hAnsi="Times New Roman" w:cs="Times New Roman"/>
          <w:sz w:val="24"/>
          <w:szCs w:val="24"/>
        </w:rPr>
      </w:pPr>
      <w:r w:rsidRPr="009F219C">
        <w:rPr>
          <w:rFonts w:ascii="Times New Roman" w:hAnsi="Times New Roman" w:cs="Times New Roman"/>
          <w:sz w:val="24"/>
          <w:szCs w:val="24"/>
        </w:rPr>
        <w:t>Глава 3. ПЕРЕЧЕНЬ ВОПРОСОВ МЕСТНОГО ЗНАЧЕНИЯ ИННОВАЦИОННОГО МУНИЦИПАЛЬНОГО ОБРАЗОВАНИЯ</w:t>
      </w:r>
    </w:p>
    <w:p w:rsidR="0035118A" w:rsidRDefault="0035118A" w:rsidP="005F7FE8">
      <w:pPr>
        <w:pStyle w:val="ConsPlusTitle"/>
        <w:widowControl/>
        <w:jc w:val="center"/>
        <w:outlineLvl w:val="0"/>
        <w:rPr>
          <w:rFonts w:ascii="Times New Roman" w:hAnsi="Times New Roman" w:cs="Times New Roman"/>
          <w:sz w:val="24"/>
          <w:szCs w:val="24"/>
        </w:rPr>
      </w:pPr>
    </w:p>
    <w:p w:rsidR="0035118A" w:rsidRPr="009F6DCE" w:rsidRDefault="0035118A" w:rsidP="005F7FE8">
      <w:pPr>
        <w:pStyle w:val="ConsPlusTitle"/>
        <w:widowControl/>
        <w:jc w:val="center"/>
        <w:outlineLvl w:val="0"/>
        <w:rPr>
          <w:rFonts w:ascii="Times New Roman" w:hAnsi="Times New Roman" w:cs="Times New Roman"/>
          <w:color w:val="FF0000"/>
          <w:sz w:val="24"/>
          <w:szCs w:val="24"/>
        </w:rPr>
      </w:pPr>
    </w:p>
    <w:p w:rsidR="0035118A" w:rsidRPr="001C684F" w:rsidRDefault="0035118A" w:rsidP="005F7FE8">
      <w:pPr>
        <w:ind w:firstLine="540"/>
        <w:jc w:val="both"/>
        <w:rPr>
          <w:rFonts w:ascii="Times New Roman" w:hAnsi="Times New Roman" w:cs="Times New Roman"/>
          <w:b/>
          <w:bCs/>
        </w:rPr>
      </w:pPr>
      <w:r>
        <w:rPr>
          <w:rFonts w:ascii="Times New Roman" w:hAnsi="Times New Roman" w:cs="Times New Roman"/>
          <w:b/>
          <w:bCs/>
        </w:rPr>
        <w:t>Статья 5</w:t>
      </w:r>
      <w:r w:rsidRPr="001C684F">
        <w:rPr>
          <w:rFonts w:ascii="Times New Roman" w:hAnsi="Times New Roman" w:cs="Times New Roman"/>
          <w:b/>
          <w:bCs/>
        </w:rPr>
        <w:t>. Полномочия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p>
    <w:p w:rsidR="0035118A" w:rsidRPr="001C684F" w:rsidRDefault="0035118A" w:rsidP="005F7FE8">
      <w:pPr>
        <w:ind w:firstLine="540"/>
        <w:jc w:val="both"/>
        <w:rPr>
          <w:rFonts w:ascii="Times New Roman" w:hAnsi="Times New Roman" w:cs="Times New Roman"/>
        </w:rPr>
      </w:pPr>
      <w:r w:rsidRPr="001C684F">
        <w:rPr>
          <w:rFonts w:ascii="Times New Roman" w:hAnsi="Times New Roman" w:cs="Times New Roman"/>
        </w:rPr>
        <w:t>Инновационное муниципальное образование, наряду с полномочиями, возложенными на органы местного самоуправления Федеральным законом                  № 131-ФЗ, может осуществлять следующие полномочия:</w:t>
      </w:r>
    </w:p>
    <w:p w:rsidR="0035118A" w:rsidRPr="001C684F" w:rsidRDefault="0035118A" w:rsidP="005F7FE8">
      <w:pPr>
        <w:ind w:firstLine="540"/>
        <w:jc w:val="both"/>
        <w:rPr>
          <w:rFonts w:ascii="Times New Roman" w:hAnsi="Times New Roman" w:cs="Times New Roman"/>
        </w:rPr>
      </w:pPr>
      <w:r w:rsidRPr="001C684F">
        <w:rPr>
          <w:rFonts w:ascii="Times New Roman" w:hAnsi="Times New Roman" w:cs="Times New Roman"/>
        </w:rPr>
        <w:t>1) организация оказания на территории инновационного муниципального образования первичной медико-санитарной помощи и отдельных видов специализированной медицинской помощи (в том числе: психиатрической, наркологической, кожно-венерологической, противотуберкулезной, онкологической)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35118A" w:rsidRPr="001C684F" w:rsidRDefault="0035118A" w:rsidP="005F7FE8">
      <w:pPr>
        <w:ind w:firstLine="540"/>
        <w:jc w:val="both"/>
        <w:rPr>
          <w:rFonts w:ascii="Times New Roman" w:hAnsi="Times New Roman" w:cs="Times New Roman"/>
        </w:rPr>
      </w:pPr>
      <w:r w:rsidRPr="001C684F">
        <w:rPr>
          <w:rFonts w:ascii="Times New Roman" w:hAnsi="Times New Roman" w:cs="Times New Roman"/>
        </w:rPr>
        <w:t>2) организация санаторно-курортного лечения;</w:t>
      </w:r>
    </w:p>
    <w:p w:rsidR="0035118A" w:rsidRPr="001C684F" w:rsidRDefault="0035118A" w:rsidP="005F7FE8">
      <w:pPr>
        <w:ind w:firstLine="540"/>
        <w:jc w:val="both"/>
        <w:rPr>
          <w:rFonts w:ascii="Times New Roman" w:hAnsi="Times New Roman" w:cs="Times New Roman"/>
        </w:rPr>
      </w:pPr>
      <w:r w:rsidRPr="001C684F">
        <w:rPr>
          <w:rFonts w:ascii="Times New Roman" w:hAnsi="Times New Roman" w:cs="Times New Roman"/>
        </w:rPr>
        <w:t>3) обеспечение лекарственными препаратами и изделиями медицинского назначения граждан, имеющих место жительства на территории инновационного муниципального образования;</w:t>
      </w:r>
    </w:p>
    <w:p w:rsidR="0035118A" w:rsidRDefault="0035118A" w:rsidP="005F7FE8">
      <w:pPr>
        <w:ind w:firstLine="540"/>
        <w:jc w:val="both"/>
        <w:rPr>
          <w:rFonts w:ascii="Times New Roman" w:hAnsi="Times New Roman" w:cs="Times New Roman"/>
        </w:rPr>
      </w:pPr>
      <w:r w:rsidRPr="001C684F">
        <w:rPr>
          <w:rFonts w:ascii="Times New Roman" w:hAnsi="Times New Roman" w:cs="Times New Roman"/>
        </w:rPr>
        <w:t xml:space="preserve">4) создание муниципальных (автономных) учреждений (предприятий) здравоохранения для развития и доступности обеспечения лекарственными препаратами граждан, имеющих место жительства на территории инновационного </w:t>
      </w:r>
      <w:r>
        <w:rPr>
          <w:rFonts w:ascii="Times New Roman" w:hAnsi="Times New Roman" w:cs="Times New Roman"/>
        </w:rPr>
        <w:t>муниципального образования;</w:t>
      </w:r>
    </w:p>
    <w:p w:rsidR="0035118A" w:rsidRPr="0052582F" w:rsidRDefault="0035118A" w:rsidP="0052582F">
      <w:pPr>
        <w:ind w:firstLine="540"/>
        <w:jc w:val="both"/>
        <w:rPr>
          <w:rFonts w:ascii="Times New Roman" w:hAnsi="Times New Roman" w:cs="Times New Roman"/>
        </w:rPr>
      </w:pPr>
      <w:r>
        <w:rPr>
          <w:rFonts w:ascii="Times New Roman" w:hAnsi="Times New Roman" w:cs="Times New Roman"/>
        </w:rPr>
        <w:t>5) о</w:t>
      </w:r>
      <w:r w:rsidRPr="0052582F">
        <w:rPr>
          <w:rFonts w:ascii="Times New Roman" w:hAnsi="Times New Roman" w:cs="Times New Roman"/>
        </w:rPr>
        <w:t>рганизация предоставления общедоступного и бесплатного начального общего, основного общего, среднего (полного) образования по основным общеобразовательным программам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w:t>
      </w:r>
      <w:r>
        <w:rPr>
          <w:rFonts w:ascii="Times New Roman" w:hAnsi="Times New Roman" w:cs="Times New Roman"/>
        </w:rPr>
        <w:t>;</w:t>
      </w:r>
    </w:p>
    <w:p w:rsidR="0035118A" w:rsidRDefault="0035118A" w:rsidP="0052582F">
      <w:pPr>
        <w:ind w:firstLine="540"/>
        <w:jc w:val="both"/>
        <w:rPr>
          <w:rFonts w:ascii="Times New Roman" w:hAnsi="Times New Roman" w:cs="Times New Roman"/>
        </w:rPr>
      </w:pPr>
      <w:r>
        <w:rPr>
          <w:rFonts w:ascii="Times New Roman" w:hAnsi="Times New Roman" w:cs="Times New Roman"/>
        </w:rPr>
        <w:t>6) о</w:t>
      </w:r>
      <w:r w:rsidRPr="0052582F">
        <w:rPr>
          <w:rFonts w:ascii="Times New Roman" w:hAnsi="Times New Roman" w:cs="Times New Roman"/>
        </w:rPr>
        <w:t>рганизация предоставления начального профессионального, среднего профессионального, высшего профессионального, послевузовского профессионального образования в соответствии с образовательными программами и потребностями в общественно полезной деятельн</w:t>
      </w:r>
      <w:r>
        <w:rPr>
          <w:rFonts w:ascii="Times New Roman" w:hAnsi="Times New Roman" w:cs="Times New Roman"/>
        </w:rPr>
        <w:t xml:space="preserve">ости муниципального образования, </w:t>
      </w:r>
      <w:r w:rsidRPr="001C684F">
        <w:rPr>
          <w:rFonts w:ascii="Times New Roman" w:hAnsi="Times New Roman" w:cs="Times New Roman"/>
        </w:rPr>
        <w:t>право введения своих образовательных стандартов высшего профессионального образования,</w:t>
      </w:r>
      <w:r>
        <w:rPr>
          <w:rFonts w:ascii="Times New Roman" w:hAnsi="Times New Roman" w:cs="Times New Roman"/>
        </w:rPr>
        <w:t xml:space="preserve"> </w:t>
      </w:r>
      <w:r w:rsidRPr="001C684F">
        <w:rPr>
          <w:rFonts w:ascii="Times New Roman" w:hAnsi="Times New Roman" w:cs="Times New Roman"/>
        </w:rPr>
        <w:t>организация предоставления дополнительного образования в сфере искусства, культуры,  молодежной политики,  физической культуры и спорта</w:t>
      </w:r>
      <w:r>
        <w:rPr>
          <w:rFonts w:ascii="Times New Roman" w:hAnsi="Times New Roman" w:cs="Times New Roman"/>
        </w:rPr>
        <w:t>;</w:t>
      </w:r>
    </w:p>
    <w:p w:rsidR="0035118A" w:rsidRDefault="0035118A" w:rsidP="0052582F">
      <w:pPr>
        <w:ind w:firstLine="540"/>
        <w:jc w:val="both"/>
        <w:rPr>
          <w:rFonts w:ascii="Times New Roman" w:hAnsi="Times New Roman" w:cs="Times New Roman"/>
        </w:rPr>
      </w:pPr>
      <w:r>
        <w:rPr>
          <w:rFonts w:ascii="Times New Roman" w:hAnsi="Times New Roman" w:cs="Times New Roman"/>
        </w:rPr>
        <w:t>7) опека и попечительство;</w:t>
      </w:r>
    </w:p>
    <w:p w:rsidR="0035118A" w:rsidRPr="0052582F" w:rsidRDefault="0035118A" w:rsidP="0052582F">
      <w:pPr>
        <w:ind w:firstLine="540"/>
        <w:jc w:val="both"/>
        <w:rPr>
          <w:rFonts w:ascii="Times New Roman" w:hAnsi="Times New Roman" w:cs="Times New Roman"/>
        </w:rPr>
      </w:pPr>
      <w:r>
        <w:rPr>
          <w:rFonts w:ascii="Times New Roman" w:hAnsi="Times New Roman" w:cs="Times New Roman"/>
        </w:rPr>
        <w:t>8) о</w:t>
      </w:r>
      <w:r w:rsidRPr="0052582F">
        <w:rPr>
          <w:rFonts w:ascii="Times New Roman" w:hAnsi="Times New Roman" w:cs="Times New Roman"/>
        </w:rPr>
        <w:t xml:space="preserve">беспечение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государственных образовательных учреждениях за пределами </w:t>
      </w:r>
      <w:r>
        <w:rPr>
          <w:rFonts w:ascii="Times New Roman" w:hAnsi="Times New Roman" w:cs="Times New Roman"/>
        </w:rPr>
        <w:t xml:space="preserve">инновационного </w:t>
      </w:r>
      <w:r w:rsidRPr="0052582F">
        <w:rPr>
          <w:rFonts w:ascii="Times New Roman" w:hAnsi="Times New Roman" w:cs="Times New Roman"/>
        </w:rPr>
        <w:t xml:space="preserve">муниципального образования), социальная поддержка ветеранов труда, лиц, проработавших в тылу в период Великой Отечественной войны 1941-1945 годов, семей, имеющих детей (в том числе многодетных семей, одиноких родителей), жертв политических репрессий, малоимущих граждан, в том числе выплата пособий на оплату проезда на общественном транспорте, иных социальных пособий, а также льгот по оплате услуг связи и </w:t>
      </w:r>
      <w:r w:rsidRPr="001C684F">
        <w:rPr>
          <w:rFonts w:ascii="Times New Roman" w:hAnsi="Times New Roman" w:cs="Times New Roman"/>
        </w:rPr>
        <w:t xml:space="preserve">осуществление мер </w:t>
      </w:r>
      <w:r>
        <w:rPr>
          <w:rFonts w:ascii="Times New Roman" w:hAnsi="Times New Roman" w:cs="Times New Roman"/>
        </w:rPr>
        <w:t xml:space="preserve">социальной поддержки и защиты </w:t>
      </w:r>
      <w:r w:rsidRPr="0052582F">
        <w:rPr>
          <w:rFonts w:ascii="Times New Roman" w:hAnsi="Times New Roman" w:cs="Times New Roman"/>
        </w:rPr>
        <w:t xml:space="preserve">иных категорий населения </w:t>
      </w:r>
      <w:r>
        <w:rPr>
          <w:rFonts w:ascii="Times New Roman" w:hAnsi="Times New Roman" w:cs="Times New Roman"/>
        </w:rPr>
        <w:t>инновационного муниципального образования;</w:t>
      </w:r>
    </w:p>
    <w:p w:rsidR="0035118A" w:rsidRPr="0052582F" w:rsidRDefault="0035118A" w:rsidP="0052582F">
      <w:pPr>
        <w:ind w:firstLine="540"/>
        <w:jc w:val="both"/>
        <w:rPr>
          <w:rFonts w:ascii="Times New Roman" w:hAnsi="Times New Roman" w:cs="Times New Roman"/>
        </w:rPr>
      </w:pPr>
      <w:r>
        <w:rPr>
          <w:rFonts w:ascii="Times New Roman" w:hAnsi="Times New Roman" w:cs="Times New Roman"/>
        </w:rPr>
        <w:t>9) о</w:t>
      </w:r>
      <w:r w:rsidRPr="0052582F">
        <w:rPr>
          <w:rFonts w:ascii="Times New Roman" w:hAnsi="Times New Roman" w:cs="Times New Roman"/>
        </w:rPr>
        <w:t>рганизация и обеспечение отдыха и оздоровлени</w:t>
      </w:r>
      <w:r>
        <w:rPr>
          <w:rFonts w:ascii="Times New Roman" w:hAnsi="Times New Roman" w:cs="Times New Roman"/>
        </w:rPr>
        <w:t>я детей;</w:t>
      </w:r>
    </w:p>
    <w:p w:rsidR="0035118A" w:rsidRPr="001C684F" w:rsidRDefault="0035118A" w:rsidP="005F7FE8">
      <w:pPr>
        <w:ind w:firstLine="567"/>
        <w:jc w:val="both"/>
        <w:rPr>
          <w:rFonts w:ascii="Times New Roman" w:hAnsi="Times New Roman" w:cs="Times New Roman"/>
        </w:rPr>
      </w:pPr>
      <w:r>
        <w:rPr>
          <w:rFonts w:ascii="Times New Roman" w:hAnsi="Times New Roman" w:cs="Times New Roman"/>
        </w:rPr>
        <w:t>10</w:t>
      </w:r>
      <w:r w:rsidRPr="001C684F">
        <w:rPr>
          <w:rFonts w:ascii="Times New Roman" w:hAnsi="Times New Roman" w:cs="Times New Roman"/>
        </w:rPr>
        <w:t>) установление нормативов отчислений от налога на доходы физических лиц в бюджеты поселений;</w:t>
      </w:r>
    </w:p>
    <w:p w:rsidR="0035118A" w:rsidRPr="001C684F" w:rsidRDefault="0035118A" w:rsidP="005F7FE8">
      <w:pPr>
        <w:ind w:firstLine="567"/>
        <w:jc w:val="both"/>
        <w:rPr>
          <w:rFonts w:ascii="Times New Roman" w:hAnsi="Times New Roman" w:cs="Times New Roman"/>
        </w:rPr>
      </w:pPr>
      <w:r>
        <w:rPr>
          <w:rFonts w:ascii="Times New Roman" w:hAnsi="Times New Roman" w:cs="Times New Roman"/>
        </w:rPr>
        <w:t>11</w:t>
      </w:r>
      <w:r w:rsidRPr="001C684F">
        <w:rPr>
          <w:rFonts w:ascii="Times New Roman" w:hAnsi="Times New Roman" w:cs="Times New Roman"/>
        </w:rPr>
        <w:t>) установление целевых сборов и штрафов;</w:t>
      </w:r>
    </w:p>
    <w:p w:rsidR="0035118A" w:rsidRPr="001C684F" w:rsidRDefault="0035118A" w:rsidP="005F7FE8">
      <w:pPr>
        <w:ind w:firstLine="567"/>
        <w:jc w:val="both"/>
        <w:rPr>
          <w:rFonts w:ascii="Times New Roman" w:hAnsi="Times New Roman" w:cs="Times New Roman"/>
        </w:rPr>
      </w:pPr>
      <w:r>
        <w:rPr>
          <w:rFonts w:ascii="Times New Roman" w:hAnsi="Times New Roman" w:cs="Times New Roman"/>
        </w:rPr>
        <w:t>12</w:t>
      </w:r>
      <w:r w:rsidRPr="001C684F">
        <w:rPr>
          <w:rFonts w:ascii="Times New Roman" w:hAnsi="Times New Roman" w:cs="Times New Roman"/>
        </w:rPr>
        <w:t xml:space="preserve">) наделение поселений </w:t>
      </w:r>
      <w:r>
        <w:rPr>
          <w:rFonts w:ascii="Times New Roman" w:hAnsi="Times New Roman" w:cs="Times New Roman"/>
        </w:rPr>
        <w:t xml:space="preserve">отдельными </w:t>
      </w:r>
      <w:r w:rsidRPr="001C684F">
        <w:rPr>
          <w:rFonts w:ascii="Times New Roman" w:hAnsi="Times New Roman" w:cs="Times New Roman"/>
        </w:rPr>
        <w:t>полномочиями инновационного муниципального образования;</w:t>
      </w:r>
    </w:p>
    <w:p w:rsidR="0035118A" w:rsidRPr="004477E0" w:rsidRDefault="0035118A" w:rsidP="005F7FE8">
      <w:pPr>
        <w:ind w:firstLine="567"/>
        <w:jc w:val="both"/>
        <w:rPr>
          <w:rFonts w:ascii="Times New Roman" w:hAnsi="Times New Roman" w:cs="Times New Roman"/>
        </w:rPr>
      </w:pPr>
      <w:r>
        <w:rPr>
          <w:rFonts w:ascii="Times New Roman" w:hAnsi="Times New Roman" w:cs="Times New Roman"/>
        </w:rPr>
        <w:t>13</w:t>
      </w:r>
      <w:r w:rsidRPr="001C684F">
        <w:rPr>
          <w:rFonts w:ascii="Times New Roman" w:hAnsi="Times New Roman" w:cs="Times New Roman"/>
        </w:rPr>
        <w:t xml:space="preserve">) </w:t>
      </w:r>
      <w:r w:rsidRPr="004477E0">
        <w:rPr>
          <w:rFonts w:ascii="Times New Roman" w:hAnsi="Times New Roman" w:cs="Times New Roman"/>
        </w:rPr>
        <w:t>организация осуществления муниципальных инновационных программ и проектов, направленных на комплексное развитие территории инновационного муниципального образования;</w:t>
      </w:r>
    </w:p>
    <w:p w:rsidR="0035118A" w:rsidRDefault="0035118A" w:rsidP="000B75FA">
      <w:pPr>
        <w:pStyle w:val="ConsPlusNormal"/>
        <w:ind w:firstLine="567"/>
        <w:jc w:val="both"/>
        <w:outlineLvl w:val="1"/>
        <w:rPr>
          <w:rFonts w:ascii="Times New Roman" w:hAnsi="Times New Roman" w:cs="Times New Roman"/>
          <w:sz w:val="24"/>
          <w:szCs w:val="24"/>
        </w:rPr>
      </w:pPr>
      <w:r w:rsidRPr="000B75FA">
        <w:rPr>
          <w:rFonts w:ascii="Times New Roman" w:hAnsi="Times New Roman" w:cs="Times New Roman"/>
          <w:sz w:val="24"/>
          <w:szCs w:val="24"/>
        </w:rPr>
        <w:t>14) осуществление нормативного правового регулирования в сфере жилищно-коммунального комплекса; совершенствование организационных форм и методов управления в сфере жилищно-коммунального комплекса; реформирование и реструктуризация организаций жилищно-коммунального комплекса в порядке, установленном представительным органом инновационного муниципального образования;</w:t>
      </w:r>
    </w:p>
    <w:p w:rsidR="0035118A" w:rsidRPr="000B75FA" w:rsidRDefault="0035118A" w:rsidP="000B75FA">
      <w:pPr>
        <w:pStyle w:val="ConsPlusNormal"/>
        <w:ind w:firstLine="567"/>
        <w:jc w:val="both"/>
        <w:outlineLvl w:val="1"/>
        <w:rPr>
          <w:rFonts w:ascii="Times New Roman" w:hAnsi="Times New Roman" w:cs="Times New Roman"/>
          <w:sz w:val="24"/>
          <w:szCs w:val="24"/>
        </w:rPr>
      </w:pPr>
      <w:r w:rsidRPr="000B75FA">
        <w:rPr>
          <w:rFonts w:ascii="Times New Roman" w:hAnsi="Times New Roman" w:cs="Times New Roman"/>
          <w:sz w:val="24"/>
          <w:szCs w:val="24"/>
        </w:rPr>
        <w:t>15) отбор управляющих многоквартирными домами организаций в порядке, установленном представительным органом инновационного муниципального образования;</w:t>
      </w:r>
    </w:p>
    <w:p w:rsidR="0035118A" w:rsidRPr="000B75FA" w:rsidRDefault="0035118A" w:rsidP="000B75FA">
      <w:pPr>
        <w:pStyle w:val="ConsPlusNormal"/>
        <w:ind w:firstLine="567"/>
        <w:jc w:val="both"/>
        <w:outlineLvl w:val="1"/>
        <w:rPr>
          <w:rFonts w:ascii="Times New Roman" w:hAnsi="Times New Roman" w:cs="Times New Roman"/>
          <w:sz w:val="24"/>
          <w:szCs w:val="24"/>
        </w:rPr>
      </w:pPr>
      <w:r w:rsidRPr="000B75FA">
        <w:rPr>
          <w:rFonts w:ascii="Times New Roman" w:hAnsi="Times New Roman" w:cs="Times New Roman"/>
          <w:sz w:val="24"/>
          <w:szCs w:val="24"/>
        </w:rPr>
        <w:t>16) содействие развитию предприятий в сфере жилищно-коммунального комплекса;</w:t>
      </w:r>
    </w:p>
    <w:p w:rsidR="0035118A" w:rsidRPr="000B75FA" w:rsidRDefault="0035118A" w:rsidP="000B75FA">
      <w:pPr>
        <w:pStyle w:val="ConsPlusNormal"/>
        <w:ind w:firstLine="567"/>
        <w:jc w:val="both"/>
        <w:outlineLvl w:val="1"/>
        <w:rPr>
          <w:rFonts w:ascii="Times New Roman" w:hAnsi="Times New Roman" w:cs="Times New Roman"/>
          <w:sz w:val="24"/>
          <w:szCs w:val="24"/>
        </w:rPr>
      </w:pPr>
      <w:r w:rsidRPr="000B75FA">
        <w:rPr>
          <w:rFonts w:ascii="Times New Roman" w:hAnsi="Times New Roman" w:cs="Times New Roman"/>
          <w:sz w:val="24"/>
          <w:szCs w:val="24"/>
        </w:rPr>
        <w:t xml:space="preserve">17) установление стандартов предельной стоимости предоставляемых населению жилищно-коммунальных услуг на </w:t>
      </w:r>
      <w:smartTag w:uri="urn:schemas-microsoft-com:office:smarttags" w:element="metricconverter">
        <w:smartTagPr>
          <w:attr w:name="ProductID" w:val="1 кв. метр"/>
        </w:smartTagPr>
        <w:r w:rsidRPr="000B75FA">
          <w:rPr>
            <w:rFonts w:ascii="Times New Roman" w:hAnsi="Times New Roman" w:cs="Times New Roman"/>
            <w:sz w:val="24"/>
            <w:szCs w:val="24"/>
          </w:rPr>
          <w:t>1 кв. метр</w:t>
        </w:r>
      </w:smartTag>
      <w:r w:rsidRPr="000B75FA">
        <w:rPr>
          <w:rFonts w:ascii="Times New Roman" w:hAnsi="Times New Roman" w:cs="Times New Roman"/>
          <w:sz w:val="24"/>
          <w:szCs w:val="24"/>
        </w:rPr>
        <w:t xml:space="preserve"> общей площади жилья в месяц; нормативов потребления коммунальных услуг; цен (тарифов) на товары (услуги), предоставляемые населению и приравненным к нему категориям потребителей, предельных индексов изменения размера платы граждан за коммунальные услуги в порядке, установленном представительным органом инновационного муниципального образования;</w:t>
      </w:r>
    </w:p>
    <w:p w:rsidR="0035118A" w:rsidRPr="000B75FA" w:rsidRDefault="0035118A" w:rsidP="000B75FA">
      <w:pPr>
        <w:pStyle w:val="ConsPlusNormal"/>
        <w:ind w:firstLine="567"/>
        <w:jc w:val="both"/>
        <w:outlineLvl w:val="1"/>
        <w:rPr>
          <w:rFonts w:ascii="Times New Roman" w:hAnsi="Times New Roman" w:cs="Times New Roman"/>
          <w:sz w:val="24"/>
          <w:szCs w:val="24"/>
        </w:rPr>
      </w:pPr>
      <w:r w:rsidRPr="000B75FA">
        <w:rPr>
          <w:rFonts w:ascii="Times New Roman" w:hAnsi="Times New Roman" w:cs="Times New Roman"/>
          <w:sz w:val="24"/>
          <w:szCs w:val="24"/>
        </w:rPr>
        <w:t>18) осуществление регулирования тарифов на товары и услуги организаций жилищно-коммунального комплекса в порядке, установленном представительным органом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19</w:t>
      </w:r>
      <w:r w:rsidRPr="001C684F">
        <w:rPr>
          <w:rFonts w:ascii="Times New Roman" w:hAnsi="Times New Roman" w:cs="Times New Roman"/>
        </w:rPr>
        <w:t>) установление дополнительных социальных гарантий работникам бюджетной сферы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20</w:t>
      </w:r>
      <w:r w:rsidRPr="001C684F">
        <w:rPr>
          <w:rFonts w:ascii="Times New Roman" w:hAnsi="Times New Roman" w:cs="Times New Roman"/>
        </w:rPr>
        <w:t>) осуществление полномочий по решению вопросов местного значения на территории военных городков;</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21</w:t>
      </w:r>
      <w:r w:rsidRPr="001C684F">
        <w:rPr>
          <w:rFonts w:ascii="Times New Roman" w:hAnsi="Times New Roman" w:cs="Times New Roman"/>
        </w:rPr>
        <w:t>) самостоятельное проведение кадастровой оценки земель в границах инновационного муниципального образования;</w:t>
      </w:r>
    </w:p>
    <w:p w:rsidR="0035118A" w:rsidRDefault="0035118A" w:rsidP="005F7FE8">
      <w:pPr>
        <w:pStyle w:val="BodyText"/>
        <w:shd w:val="clear" w:color="auto" w:fill="auto"/>
        <w:spacing w:line="240" w:lineRule="auto"/>
        <w:ind w:left="60" w:right="260" w:firstLine="480"/>
        <w:jc w:val="both"/>
        <w:rPr>
          <w:sz w:val="24"/>
          <w:szCs w:val="24"/>
        </w:rPr>
      </w:pPr>
      <w:r>
        <w:rPr>
          <w:rFonts w:ascii="Times New Roman" w:hAnsi="Times New Roman" w:cs="Times New Roman"/>
          <w:sz w:val="24"/>
          <w:szCs w:val="24"/>
        </w:rPr>
        <w:t>22</w:t>
      </w:r>
      <w:r w:rsidRPr="001C684F">
        <w:rPr>
          <w:rFonts w:ascii="Times New Roman" w:hAnsi="Times New Roman" w:cs="Times New Roman"/>
          <w:sz w:val="24"/>
          <w:szCs w:val="24"/>
        </w:rPr>
        <w:t>) самостоятельное установ</w:t>
      </w:r>
      <w:r w:rsidRPr="001C684F">
        <w:rPr>
          <w:rFonts w:ascii="Times New Roman" w:hAnsi="Times New Roman" w:cs="Times New Roman"/>
          <w:sz w:val="24"/>
          <w:szCs w:val="24"/>
        </w:rPr>
        <w:softHyphen/>
        <w:t>ление и утверждение границ населенных пунктов и поселений, входящих в состав инновационного муниципального образования, установление и изменение катего</w:t>
      </w:r>
      <w:r w:rsidRPr="001C684F">
        <w:rPr>
          <w:rFonts w:ascii="Times New Roman" w:hAnsi="Times New Roman" w:cs="Times New Roman"/>
          <w:sz w:val="24"/>
          <w:szCs w:val="24"/>
        </w:rPr>
        <w:softHyphen/>
        <w:t>рии земельных участков в границах инновационного муниципального образова</w:t>
      </w:r>
      <w:r w:rsidRPr="001C684F">
        <w:rPr>
          <w:rFonts w:ascii="Times New Roman" w:hAnsi="Times New Roman" w:cs="Times New Roman"/>
          <w:sz w:val="24"/>
          <w:szCs w:val="24"/>
        </w:rPr>
        <w:softHyphen/>
        <w:t>ния, согласование границ земельных участков в поселениях при образовании, разделе, выделе, объединении, перераспределении этих участков в соответствии с их целевым назначением и градостроительными требованиями;</w:t>
      </w:r>
    </w:p>
    <w:p w:rsidR="0035118A" w:rsidRPr="00F23886" w:rsidRDefault="0035118A" w:rsidP="005F7FE8">
      <w:pPr>
        <w:pStyle w:val="BodyText"/>
        <w:shd w:val="clear" w:color="auto" w:fill="auto"/>
        <w:spacing w:line="240" w:lineRule="auto"/>
        <w:ind w:left="60" w:right="260" w:firstLine="480"/>
        <w:jc w:val="both"/>
        <w:rPr>
          <w:rFonts w:ascii="Times New Roman" w:hAnsi="Times New Roman" w:cs="Times New Roman"/>
          <w:sz w:val="24"/>
          <w:szCs w:val="24"/>
        </w:rPr>
      </w:pPr>
      <w:r w:rsidRPr="00F23886">
        <w:rPr>
          <w:rFonts w:ascii="Times New Roman" w:hAnsi="Times New Roman" w:cs="Times New Roman"/>
          <w:sz w:val="24"/>
          <w:szCs w:val="24"/>
        </w:rPr>
        <w:t>23) согласование и утвержде</w:t>
      </w:r>
      <w:r w:rsidRPr="00F23886">
        <w:rPr>
          <w:rFonts w:ascii="Times New Roman" w:hAnsi="Times New Roman" w:cs="Times New Roman"/>
          <w:sz w:val="24"/>
          <w:szCs w:val="24"/>
        </w:rPr>
        <w:softHyphen/>
        <w:t>ние генеральных планов городских и сельских поселений представительным органом городских и сельских поселений, входящих в состав инновационного муници</w:t>
      </w:r>
      <w:r w:rsidRPr="00F23886">
        <w:rPr>
          <w:rFonts w:ascii="Times New Roman" w:hAnsi="Times New Roman" w:cs="Times New Roman"/>
          <w:sz w:val="24"/>
          <w:szCs w:val="24"/>
        </w:rPr>
        <w:softHyphen/>
        <w:t>пального образования;</w:t>
      </w:r>
    </w:p>
    <w:p w:rsidR="0035118A" w:rsidRPr="001C684F" w:rsidRDefault="0035118A" w:rsidP="005F7FE8">
      <w:pPr>
        <w:pStyle w:val="BodyText"/>
        <w:shd w:val="clear" w:color="auto" w:fill="auto"/>
        <w:spacing w:line="240" w:lineRule="auto"/>
        <w:ind w:left="60" w:right="260" w:firstLine="480"/>
        <w:jc w:val="both"/>
        <w:rPr>
          <w:rFonts w:ascii="Times New Roman" w:hAnsi="Times New Roman" w:cs="Times New Roman"/>
          <w:sz w:val="24"/>
          <w:szCs w:val="24"/>
        </w:rPr>
      </w:pPr>
      <w:r w:rsidRPr="00F23886">
        <w:rPr>
          <w:rFonts w:ascii="Times New Roman" w:hAnsi="Times New Roman" w:cs="Times New Roman"/>
          <w:sz w:val="24"/>
          <w:szCs w:val="24"/>
        </w:rPr>
        <w:t>2</w:t>
      </w:r>
      <w:r>
        <w:rPr>
          <w:rFonts w:ascii="Times New Roman" w:hAnsi="Times New Roman" w:cs="Times New Roman"/>
          <w:sz w:val="24"/>
          <w:szCs w:val="24"/>
        </w:rPr>
        <w:t>4</w:t>
      </w:r>
      <w:r w:rsidRPr="00F23886">
        <w:rPr>
          <w:rFonts w:ascii="Times New Roman" w:hAnsi="Times New Roman" w:cs="Times New Roman"/>
          <w:sz w:val="24"/>
          <w:szCs w:val="24"/>
        </w:rPr>
        <w:t>) осуществление</w:t>
      </w:r>
      <w:r w:rsidRPr="001C684F">
        <w:rPr>
          <w:rFonts w:ascii="Times New Roman" w:hAnsi="Times New Roman" w:cs="Times New Roman"/>
          <w:sz w:val="24"/>
          <w:szCs w:val="24"/>
        </w:rPr>
        <w:t xml:space="preserve"> полномочий по регулированию и контролю в области архитектурной и градостроительной деятельности, в том числе включая  подготовку, согласование и утверждение правил землепользования и застройки, документации территориального планирования, градостроительного зонирования, по планировке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местных нормативов градостроительного проектирования поселений, ведение информационной системы обеспечения градостроительной деятельности, ведение адресных дежурных планов на территории инновационного муниципального образования, принятие решений о развитии застроенных и подлежащих застройке территорий;</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25</w:t>
      </w:r>
      <w:r w:rsidRPr="001C684F">
        <w:rPr>
          <w:rFonts w:ascii="Times New Roman" w:hAnsi="Times New Roman" w:cs="Times New Roman"/>
        </w:rPr>
        <w:t>) создание муниципальной экспертизы проектно-сметной документации;</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26</w:t>
      </w:r>
      <w:r w:rsidRPr="001C684F">
        <w:rPr>
          <w:rFonts w:ascii="Times New Roman" w:hAnsi="Times New Roman" w:cs="Times New Roman"/>
        </w:rPr>
        <w:t>) установление и наложение на организации и физические лица штрафов за неисполнение и (или) ненадлежащее исполнение вопросов местного значения, создание административной комиссии по рассмотрению вопросов местного значения;</w:t>
      </w:r>
    </w:p>
    <w:p w:rsidR="0035118A" w:rsidRDefault="0035118A" w:rsidP="005F7FE8">
      <w:pPr>
        <w:ind w:firstLine="540"/>
        <w:jc w:val="both"/>
        <w:rPr>
          <w:rFonts w:ascii="Times New Roman" w:hAnsi="Times New Roman" w:cs="Times New Roman"/>
        </w:rPr>
      </w:pPr>
      <w:r>
        <w:rPr>
          <w:rFonts w:ascii="Times New Roman" w:hAnsi="Times New Roman" w:cs="Times New Roman"/>
        </w:rPr>
        <w:t>27</w:t>
      </w:r>
      <w:r w:rsidRPr="001C684F">
        <w:rPr>
          <w:rFonts w:ascii="Times New Roman" w:hAnsi="Times New Roman" w:cs="Times New Roman"/>
        </w:rPr>
        <w:t>) осуществление муниципального контроля по вопросам местного значения;</w:t>
      </w:r>
    </w:p>
    <w:p w:rsidR="0035118A" w:rsidRPr="00916A5F" w:rsidRDefault="0035118A" w:rsidP="00916A5F">
      <w:pPr>
        <w:pStyle w:val="NormalWeb"/>
        <w:spacing w:before="0" w:beforeAutospacing="0" w:after="0" w:afterAutospacing="0"/>
        <w:ind w:firstLine="540"/>
        <w:jc w:val="both"/>
      </w:pPr>
      <w:r>
        <w:t>28</w:t>
      </w:r>
      <w:r w:rsidRPr="00916A5F">
        <w:t xml:space="preserve">) </w:t>
      </w:r>
      <w:r>
        <w:t>о</w:t>
      </w:r>
      <w:r w:rsidRPr="00916A5F">
        <w:t>существление контроля за</w:t>
      </w:r>
      <w:r>
        <w:t xml:space="preserve"> </w:t>
      </w:r>
      <w:r w:rsidRPr="00916A5F">
        <w:t>использованием и сохранностью жилищного фонда независимо от его формы собственности;</w:t>
      </w:r>
      <w:r>
        <w:t xml:space="preserve"> </w:t>
      </w:r>
      <w:r w:rsidRPr="00916A5F">
        <w:t>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r>
        <w:t xml:space="preserve"> </w:t>
      </w:r>
      <w:r w:rsidRPr="00916A5F">
        <w:t>соответствием состояния жилых помещений, качества, объема и порядка предоставления жилищно-коммунальных услуг установленным требованиям;</w:t>
      </w:r>
      <w:r>
        <w:t xml:space="preserve"> </w:t>
      </w:r>
      <w:r w:rsidRPr="00916A5F">
        <w:t xml:space="preserve">соблюдением тарифов и надбавок организациями </w:t>
      </w:r>
      <w:r>
        <w:t>жилищно-коммунального хозяйства;</w:t>
      </w:r>
    </w:p>
    <w:p w:rsidR="0035118A" w:rsidRDefault="0035118A" w:rsidP="005F7FE8">
      <w:pPr>
        <w:ind w:firstLine="540"/>
        <w:jc w:val="both"/>
        <w:rPr>
          <w:rFonts w:ascii="Times New Roman" w:hAnsi="Times New Roman" w:cs="Times New Roman"/>
        </w:rPr>
      </w:pPr>
      <w:r>
        <w:rPr>
          <w:rFonts w:ascii="Times New Roman" w:hAnsi="Times New Roman" w:cs="Times New Roman"/>
        </w:rPr>
        <w:t>29</w:t>
      </w:r>
      <w:r w:rsidRPr="001C684F">
        <w:rPr>
          <w:rFonts w:ascii="Times New Roman" w:hAnsi="Times New Roman" w:cs="Times New Roman"/>
        </w:rPr>
        <w:t>) осуществление муниципального строительного контроля по тем объектам, контроль за которыми не отнесен к компетенции Госстройнадзора;</w:t>
      </w:r>
    </w:p>
    <w:p w:rsidR="0035118A" w:rsidRPr="001C684F" w:rsidRDefault="0035118A" w:rsidP="001837FD">
      <w:pPr>
        <w:ind w:firstLine="540"/>
        <w:jc w:val="both"/>
        <w:rPr>
          <w:rFonts w:ascii="Times New Roman" w:hAnsi="Times New Roman" w:cs="Times New Roman"/>
        </w:rPr>
      </w:pPr>
      <w:r>
        <w:rPr>
          <w:rFonts w:ascii="Times New Roman" w:hAnsi="Times New Roman" w:cs="Times New Roman"/>
        </w:rPr>
        <w:t>30</w:t>
      </w:r>
      <w:r w:rsidRPr="001C684F">
        <w:rPr>
          <w:rFonts w:ascii="Times New Roman" w:hAnsi="Times New Roman" w:cs="Times New Roman"/>
        </w:rPr>
        <w:t>) организация муниципального контроля и административной ответственности за нарушения  в сфере потребительского рынка и услуг;</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31</w:t>
      </w:r>
      <w:r w:rsidRPr="001C684F">
        <w:rPr>
          <w:rFonts w:ascii="Times New Roman" w:hAnsi="Times New Roman" w:cs="Times New Roman"/>
        </w:rPr>
        <w:t>) осуществление муниципального экологического контроля по объектам, не подлежащим федеральному государственному экологическому контролю на территории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32</w:t>
      </w:r>
      <w:r w:rsidRPr="001C684F">
        <w:rPr>
          <w:rFonts w:ascii="Times New Roman" w:hAnsi="Times New Roman" w:cs="Times New Roman"/>
        </w:rPr>
        <w:t>) осуществление контроля своевременности и полноты платы за негативное воздействие на окружающую среду по объектам хозяйственной или иной деятельности в инновационном муниципальном образовании;</w:t>
      </w:r>
    </w:p>
    <w:p w:rsidR="0035118A" w:rsidRDefault="0035118A" w:rsidP="005F7FE8">
      <w:pPr>
        <w:ind w:firstLine="540"/>
        <w:jc w:val="both"/>
        <w:rPr>
          <w:rFonts w:ascii="Times New Roman" w:hAnsi="Times New Roman" w:cs="Times New Roman"/>
        </w:rPr>
      </w:pPr>
      <w:r>
        <w:rPr>
          <w:rFonts w:ascii="Times New Roman" w:hAnsi="Times New Roman" w:cs="Times New Roman"/>
        </w:rPr>
        <w:t>33</w:t>
      </w:r>
      <w:r w:rsidRPr="001C684F">
        <w:rPr>
          <w:rFonts w:ascii="Times New Roman" w:hAnsi="Times New Roman" w:cs="Times New Roman"/>
        </w:rPr>
        <w:t>) обеспечение экологической безопасности на территории инновационного муниципального образования;</w:t>
      </w:r>
    </w:p>
    <w:p w:rsidR="0035118A" w:rsidRDefault="0035118A" w:rsidP="005F7FE8">
      <w:pPr>
        <w:ind w:firstLine="540"/>
        <w:jc w:val="both"/>
        <w:rPr>
          <w:rFonts w:ascii="Times New Roman" w:hAnsi="Times New Roman" w:cs="Times New Roman"/>
        </w:rPr>
      </w:pPr>
      <w:r>
        <w:rPr>
          <w:rFonts w:ascii="Times New Roman" w:hAnsi="Times New Roman" w:cs="Times New Roman"/>
        </w:rPr>
        <w:t>34) осуществление полномочий в области лесных отношений по управлению лесами;</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35</w:t>
      </w:r>
      <w:r w:rsidRPr="001C684F">
        <w:rPr>
          <w:rFonts w:ascii="Times New Roman" w:hAnsi="Times New Roman" w:cs="Times New Roman"/>
        </w:rPr>
        <w:t>)  создание муниципальной ветеринарной службы, самостоятельное осуществление органами местного самоуправления  полномочий по организации мероприятий по обеспечению эпизоотической безопасности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36</w:t>
      </w:r>
      <w:r w:rsidRPr="001C684F">
        <w:rPr>
          <w:rFonts w:ascii="Times New Roman" w:hAnsi="Times New Roman" w:cs="Times New Roman"/>
        </w:rPr>
        <w:t>) самостоятельное осуществление органами местного самоуправления инновационного муниципального образования полномочий по организации ритуальных услуг и содержанию мест захоронения, а также предоставление материальной и иной помощи для погребения;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37</w:t>
      </w:r>
      <w:r w:rsidRPr="001C684F">
        <w:rPr>
          <w:rFonts w:ascii="Times New Roman" w:hAnsi="Times New Roman" w:cs="Times New Roman"/>
        </w:rPr>
        <w:t>) создание интеллектуальной транспортной системы  инновационного муниципального района, создание муниципального дорожного фонда;</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38</w:t>
      </w:r>
      <w:r w:rsidRPr="001C684F">
        <w:rPr>
          <w:rFonts w:ascii="Times New Roman" w:hAnsi="Times New Roman" w:cs="Times New Roman"/>
        </w:rPr>
        <w:t>) возможность  при возведении объектов жилищного строительства, объектов социально-культурного назначения инновационному муниципальному образованию выступать как участник строительного процесса: инвестор, застройщик, технический заказчик, правообладатель;</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39</w:t>
      </w:r>
      <w:r w:rsidRPr="001C684F">
        <w:rPr>
          <w:rFonts w:ascii="Times New Roman" w:hAnsi="Times New Roman" w:cs="Times New Roman"/>
        </w:rPr>
        <w:t>) участие по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40</w:t>
      </w:r>
      <w:r w:rsidRPr="001C684F">
        <w:rPr>
          <w:rFonts w:ascii="Times New Roman" w:hAnsi="Times New Roman" w:cs="Times New Roman"/>
        </w:rPr>
        <w:t>) издание совместно с территориальными органами федеральных органов  исполнительной власти, расположенных на территории инновационного муниципального образования,  нормативных актов  по вопросам организации и обеспечения комплексной безопасности;</w:t>
      </w:r>
    </w:p>
    <w:p w:rsidR="0035118A" w:rsidRPr="001C684F" w:rsidRDefault="0035118A" w:rsidP="005F7FE8">
      <w:pPr>
        <w:autoSpaceDE w:val="0"/>
        <w:autoSpaceDN w:val="0"/>
        <w:adjustRightInd w:val="0"/>
        <w:ind w:firstLine="540"/>
        <w:jc w:val="both"/>
        <w:outlineLvl w:val="2"/>
        <w:rPr>
          <w:rFonts w:ascii="Times New Roman" w:hAnsi="Times New Roman" w:cs="Times New Roman"/>
        </w:rPr>
      </w:pPr>
      <w:r>
        <w:rPr>
          <w:rFonts w:ascii="Times New Roman" w:hAnsi="Times New Roman" w:cs="Times New Roman"/>
        </w:rPr>
        <w:t>41</w:t>
      </w:r>
      <w:r w:rsidRPr="001C684F">
        <w:rPr>
          <w:rFonts w:ascii="Times New Roman" w:hAnsi="Times New Roman" w:cs="Times New Roman"/>
        </w:rPr>
        <w:t>) координация деятельности органов местного самоуправления  инновационного муниципального образования по вопросам организации и обеспечения комплексной безопасности;</w:t>
      </w:r>
    </w:p>
    <w:p w:rsidR="0035118A" w:rsidRPr="001C684F" w:rsidRDefault="0035118A" w:rsidP="005F7FE8">
      <w:pPr>
        <w:autoSpaceDE w:val="0"/>
        <w:autoSpaceDN w:val="0"/>
        <w:adjustRightInd w:val="0"/>
        <w:ind w:firstLine="540"/>
        <w:jc w:val="both"/>
        <w:outlineLvl w:val="2"/>
        <w:rPr>
          <w:rFonts w:ascii="Times New Roman" w:hAnsi="Times New Roman" w:cs="Times New Roman"/>
        </w:rPr>
      </w:pPr>
      <w:r>
        <w:rPr>
          <w:rFonts w:ascii="Times New Roman" w:hAnsi="Times New Roman" w:cs="Times New Roman"/>
        </w:rPr>
        <w:t>42</w:t>
      </w:r>
      <w:r w:rsidRPr="001C684F">
        <w:rPr>
          <w:rFonts w:ascii="Times New Roman" w:hAnsi="Times New Roman" w:cs="Times New Roman"/>
        </w:rPr>
        <w:t>) осуществление контроля за  выполнением  органами местного самоуправления инновационного муниципального образования задач по обеспечению первичных мер пожарной безопасности в границах населённых пунктов  поселений;</w:t>
      </w:r>
    </w:p>
    <w:p w:rsidR="0035118A" w:rsidRPr="001C684F" w:rsidRDefault="0035118A" w:rsidP="005F7FE8">
      <w:pPr>
        <w:autoSpaceDE w:val="0"/>
        <w:autoSpaceDN w:val="0"/>
        <w:adjustRightInd w:val="0"/>
        <w:ind w:firstLine="540"/>
        <w:jc w:val="both"/>
        <w:outlineLvl w:val="2"/>
        <w:rPr>
          <w:rFonts w:ascii="Times New Roman" w:hAnsi="Times New Roman" w:cs="Times New Roman"/>
        </w:rPr>
      </w:pPr>
      <w:r>
        <w:rPr>
          <w:rFonts w:ascii="Times New Roman" w:hAnsi="Times New Roman" w:cs="Times New Roman"/>
        </w:rPr>
        <w:t>43</w:t>
      </w:r>
      <w:r w:rsidRPr="001C684F">
        <w:rPr>
          <w:rFonts w:ascii="Times New Roman" w:hAnsi="Times New Roman" w:cs="Times New Roman"/>
        </w:rPr>
        <w:t>) создание муниципальной пожарной охраны;</w:t>
      </w:r>
    </w:p>
    <w:p w:rsidR="0035118A" w:rsidRPr="001C684F" w:rsidRDefault="0035118A" w:rsidP="005F7FE8">
      <w:pPr>
        <w:autoSpaceDE w:val="0"/>
        <w:autoSpaceDN w:val="0"/>
        <w:adjustRightInd w:val="0"/>
        <w:ind w:firstLine="540"/>
        <w:jc w:val="both"/>
        <w:outlineLvl w:val="2"/>
        <w:rPr>
          <w:rFonts w:ascii="Times New Roman" w:hAnsi="Times New Roman" w:cs="Times New Roman"/>
        </w:rPr>
      </w:pPr>
      <w:r>
        <w:rPr>
          <w:rFonts w:ascii="Times New Roman" w:hAnsi="Times New Roman" w:cs="Times New Roman"/>
        </w:rPr>
        <w:t>44</w:t>
      </w:r>
      <w:r w:rsidRPr="001C684F">
        <w:rPr>
          <w:rFonts w:ascii="Times New Roman" w:hAnsi="Times New Roman" w:cs="Times New Roman"/>
        </w:rPr>
        <w:t>) осуществление мер социальной защиты членов народных дружин, а также членов добровольной пожарной охраны;</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45</w:t>
      </w:r>
      <w:r w:rsidRPr="001C684F">
        <w:rPr>
          <w:rFonts w:ascii="Times New Roman" w:hAnsi="Times New Roman" w:cs="Times New Roman"/>
        </w:rPr>
        <w:t>) самостоятельное определение порядка и условий эвакуации бесхозяйного и  разукомплектованного автотранспорта, а также автотранспорта,  припаркованного  и не используемого длительное время на дорогах, улицах во дворах, который представляет угрозу безопасности  и (или)  мешает уборке территорий  коммунальными службами;</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46</w:t>
      </w:r>
      <w:r w:rsidRPr="001C684F">
        <w:rPr>
          <w:rFonts w:ascii="Times New Roman" w:hAnsi="Times New Roman" w:cs="Times New Roman"/>
        </w:rPr>
        <w:t>) формирование и использование средств фонда развития инновационного муниципального образования;</w:t>
      </w:r>
    </w:p>
    <w:p w:rsidR="0035118A" w:rsidRPr="001C684F" w:rsidRDefault="0035118A" w:rsidP="005F7FE8">
      <w:pPr>
        <w:ind w:firstLine="540"/>
        <w:jc w:val="both"/>
        <w:rPr>
          <w:rFonts w:ascii="Times New Roman" w:hAnsi="Times New Roman" w:cs="Times New Roman"/>
          <w:b/>
          <w:bCs/>
          <w:lang w:eastAsia="en-US"/>
        </w:rPr>
      </w:pPr>
      <w:r>
        <w:rPr>
          <w:rFonts w:ascii="Times New Roman" w:hAnsi="Times New Roman" w:cs="Times New Roman"/>
        </w:rPr>
        <w:t>47</w:t>
      </w:r>
      <w:r w:rsidRPr="001C684F">
        <w:rPr>
          <w:rFonts w:ascii="Times New Roman" w:hAnsi="Times New Roman" w:cs="Times New Roman"/>
        </w:rPr>
        <w:t>)</w:t>
      </w:r>
      <w:r w:rsidRPr="001C684F">
        <w:rPr>
          <w:rFonts w:ascii="Times New Roman" w:hAnsi="Times New Roman" w:cs="Times New Roman"/>
          <w:lang w:eastAsia="en-US"/>
        </w:rPr>
        <w:t xml:space="preserve"> создание условий для развития инновационного предпринимательства</w:t>
      </w:r>
      <w:r w:rsidRPr="001C684F">
        <w:rPr>
          <w:rFonts w:ascii="Times New Roman" w:hAnsi="Times New Roman" w:cs="Times New Roman"/>
          <w:b/>
          <w:bCs/>
          <w:lang w:eastAsia="en-US"/>
        </w:rPr>
        <w:t>;</w:t>
      </w:r>
      <w:r w:rsidRPr="001837FD">
        <w:rPr>
          <w:rFonts w:ascii="Times New Roman" w:hAnsi="Times New Roman" w:cs="Times New Roman"/>
          <w:lang w:eastAsia="en-US"/>
        </w:rPr>
        <w:t xml:space="preserve"> </w:t>
      </w:r>
      <w:r w:rsidRPr="001C684F">
        <w:rPr>
          <w:rFonts w:ascii="Times New Roman" w:hAnsi="Times New Roman" w:cs="Times New Roman"/>
          <w:lang w:eastAsia="en-US"/>
        </w:rPr>
        <w:t>согласование размещения на территории инновационного муниципального образования иностранных предприятий, проектов с иностранными инвестициями</w:t>
      </w:r>
      <w:r>
        <w:rPr>
          <w:rFonts w:ascii="Times New Roman" w:hAnsi="Times New Roman" w:cs="Times New Roman"/>
          <w:lang w:eastAsia="en-US"/>
        </w:rPr>
        <w:t>;</w:t>
      </w:r>
    </w:p>
    <w:p w:rsidR="0035118A" w:rsidRPr="001C684F" w:rsidRDefault="0035118A" w:rsidP="005F7FE8">
      <w:pPr>
        <w:ind w:firstLine="540"/>
        <w:jc w:val="both"/>
        <w:rPr>
          <w:rFonts w:ascii="Times New Roman" w:hAnsi="Times New Roman" w:cs="Times New Roman"/>
          <w:lang w:eastAsia="en-US"/>
        </w:rPr>
      </w:pPr>
      <w:r w:rsidRPr="001C684F">
        <w:rPr>
          <w:rFonts w:ascii="Times New Roman" w:hAnsi="Times New Roman" w:cs="Times New Roman"/>
          <w:lang w:eastAsia="en-US"/>
        </w:rPr>
        <w:t>4</w:t>
      </w:r>
      <w:r>
        <w:rPr>
          <w:rFonts w:ascii="Times New Roman" w:hAnsi="Times New Roman" w:cs="Times New Roman"/>
          <w:lang w:eastAsia="en-US"/>
        </w:rPr>
        <w:t>8</w:t>
      </w:r>
      <w:r w:rsidRPr="001C684F">
        <w:rPr>
          <w:rFonts w:ascii="Times New Roman" w:hAnsi="Times New Roman" w:cs="Times New Roman"/>
          <w:lang w:eastAsia="en-US"/>
        </w:rPr>
        <w:t>)</w:t>
      </w:r>
      <w:r>
        <w:rPr>
          <w:rFonts w:ascii="Times New Roman" w:hAnsi="Times New Roman" w:cs="Times New Roman"/>
          <w:lang w:eastAsia="en-US"/>
        </w:rPr>
        <w:t xml:space="preserve"> организация муниципальной статистики;</w:t>
      </w:r>
    </w:p>
    <w:p w:rsidR="0035118A" w:rsidRPr="001C684F" w:rsidRDefault="0035118A" w:rsidP="00D92CC1">
      <w:pPr>
        <w:autoSpaceDE w:val="0"/>
        <w:autoSpaceDN w:val="0"/>
        <w:adjustRightInd w:val="0"/>
        <w:spacing w:line="240" w:lineRule="atLeast"/>
        <w:ind w:firstLine="539"/>
        <w:jc w:val="both"/>
        <w:outlineLvl w:val="3"/>
        <w:rPr>
          <w:rFonts w:ascii="Times New Roman" w:hAnsi="Times New Roman" w:cs="Times New Roman"/>
          <w:lang w:eastAsia="en-US"/>
        </w:rPr>
      </w:pPr>
      <w:r>
        <w:rPr>
          <w:rFonts w:ascii="Times New Roman" w:hAnsi="Times New Roman" w:cs="Times New Roman"/>
          <w:lang w:eastAsia="en-US"/>
        </w:rPr>
        <w:t>49</w:t>
      </w:r>
      <w:r w:rsidRPr="001C684F">
        <w:rPr>
          <w:rFonts w:ascii="Times New Roman" w:hAnsi="Times New Roman" w:cs="Times New Roman"/>
          <w:lang w:eastAsia="en-US"/>
        </w:rPr>
        <w:t xml:space="preserve">) обеспечение реализации на территории инновационного муниципального образования государственной политики в области охраны труда и федеральных целевых программ улучшения условий и охраны труда, проведение подтверждения соответствия организации работ по охране труда государственным нормативным требованиям охраны труда, урегулирование  коллективных трудовых споров; </w:t>
      </w:r>
    </w:p>
    <w:p w:rsidR="0035118A" w:rsidRPr="001C684F" w:rsidRDefault="0035118A" w:rsidP="00D92CC1">
      <w:pPr>
        <w:autoSpaceDE w:val="0"/>
        <w:autoSpaceDN w:val="0"/>
        <w:adjustRightInd w:val="0"/>
        <w:spacing w:line="240" w:lineRule="atLeast"/>
        <w:ind w:firstLine="539"/>
        <w:jc w:val="both"/>
        <w:outlineLvl w:val="3"/>
        <w:rPr>
          <w:rFonts w:ascii="Times New Roman" w:hAnsi="Times New Roman" w:cs="Times New Roman"/>
          <w:lang w:eastAsia="en-US"/>
        </w:rPr>
      </w:pPr>
      <w:r>
        <w:rPr>
          <w:rFonts w:ascii="Times New Roman" w:hAnsi="Times New Roman" w:cs="Times New Roman"/>
          <w:lang w:eastAsia="en-US"/>
        </w:rPr>
        <w:t>50</w:t>
      </w:r>
      <w:r w:rsidRPr="001C684F">
        <w:rPr>
          <w:rFonts w:ascii="Times New Roman" w:hAnsi="Times New Roman" w:cs="Times New Roman"/>
          <w:lang w:eastAsia="en-US"/>
        </w:rPr>
        <w:t>) создание и внедрение инновационно-информационной системы «Электронный муниципалитет»;</w:t>
      </w:r>
    </w:p>
    <w:p w:rsidR="0035118A" w:rsidRPr="001C684F" w:rsidRDefault="0035118A" w:rsidP="00D92CC1">
      <w:pPr>
        <w:autoSpaceDE w:val="0"/>
        <w:autoSpaceDN w:val="0"/>
        <w:adjustRightInd w:val="0"/>
        <w:spacing w:line="240" w:lineRule="atLeast"/>
        <w:ind w:firstLine="539"/>
        <w:jc w:val="both"/>
        <w:outlineLvl w:val="3"/>
        <w:rPr>
          <w:rFonts w:ascii="Times New Roman" w:hAnsi="Times New Roman" w:cs="Times New Roman"/>
        </w:rPr>
      </w:pPr>
      <w:r>
        <w:rPr>
          <w:rFonts w:ascii="Times New Roman" w:hAnsi="Times New Roman" w:cs="Times New Roman"/>
        </w:rPr>
        <w:t>51</w:t>
      </w:r>
      <w:r w:rsidRPr="001C684F">
        <w:rPr>
          <w:rFonts w:ascii="Times New Roman" w:hAnsi="Times New Roman" w:cs="Times New Roman"/>
        </w:rPr>
        <w:t>) безвозмездное получение информации, необходимой для осуществления полномочий по решению вопросов местного значения;</w:t>
      </w:r>
    </w:p>
    <w:p w:rsidR="0035118A" w:rsidRPr="001C684F" w:rsidRDefault="0035118A" w:rsidP="00D92CC1">
      <w:pPr>
        <w:spacing w:line="240" w:lineRule="atLeast"/>
        <w:ind w:firstLine="539"/>
        <w:jc w:val="both"/>
        <w:rPr>
          <w:rFonts w:ascii="Times New Roman" w:hAnsi="Times New Roman" w:cs="Times New Roman"/>
        </w:rPr>
      </w:pPr>
      <w:r>
        <w:rPr>
          <w:rFonts w:ascii="Times New Roman" w:hAnsi="Times New Roman" w:cs="Times New Roman"/>
        </w:rPr>
        <w:t>52</w:t>
      </w:r>
      <w:r w:rsidRPr="001C684F">
        <w:rPr>
          <w:rFonts w:ascii="Times New Roman" w:hAnsi="Times New Roman" w:cs="Times New Roman"/>
        </w:rPr>
        <w:t>) назначение референдума по вопросам местного значения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53</w:t>
      </w:r>
      <w:r w:rsidRPr="001C684F">
        <w:rPr>
          <w:rFonts w:ascii="Times New Roman" w:hAnsi="Times New Roman" w:cs="Times New Roman"/>
        </w:rPr>
        <w:t>) реализация инновационной и научно-технической политики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54</w:t>
      </w:r>
      <w:r w:rsidRPr="001C684F">
        <w:rPr>
          <w:rFonts w:ascii="Times New Roman" w:hAnsi="Times New Roman" w:cs="Times New Roman"/>
        </w:rPr>
        <w:t>) формирование собственных средств массовой информации;</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55</w:t>
      </w:r>
      <w:r w:rsidRPr="001C684F">
        <w:rPr>
          <w:rFonts w:ascii="Times New Roman" w:hAnsi="Times New Roman" w:cs="Times New Roman"/>
        </w:rPr>
        <w:t>) согласование кандидатур на должности руководителей исполнительных органов государственной власти РФ, осуществляющих свою деятельность на территории инновационного муниципального образования;</w:t>
      </w:r>
    </w:p>
    <w:p w:rsidR="0035118A" w:rsidRPr="001C684F" w:rsidRDefault="0035118A" w:rsidP="005F7FE8">
      <w:pPr>
        <w:ind w:firstLine="540"/>
        <w:jc w:val="both"/>
        <w:rPr>
          <w:rFonts w:ascii="Times New Roman" w:hAnsi="Times New Roman" w:cs="Times New Roman"/>
        </w:rPr>
      </w:pPr>
      <w:r>
        <w:rPr>
          <w:rFonts w:ascii="Times New Roman" w:hAnsi="Times New Roman" w:cs="Times New Roman"/>
        </w:rPr>
        <w:t>56</w:t>
      </w:r>
      <w:r w:rsidRPr="001C684F">
        <w:rPr>
          <w:rFonts w:ascii="Times New Roman" w:hAnsi="Times New Roman" w:cs="Times New Roman"/>
        </w:rPr>
        <w:t xml:space="preserve">) иные полномочия в отношении физических и юридических лиц инновационного муниципального образования, а также объектов, расположенных на территории инновационного муниципального образования, по решению представительного органа муниципального района (городского округа). </w:t>
      </w:r>
    </w:p>
    <w:p w:rsidR="0035118A" w:rsidRPr="001C684F" w:rsidRDefault="0035118A" w:rsidP="005F7FE8">
      <w:pPr>
        <w:jc w:val="both"/>
        <w:rPr>
          <w:rFonts w:ascii="Times New Roman" w:hAnsi="Times New Roman" w:cs="Times New Roman"/>
        </w:rPr>
      </w:pPr>
    </w:p>
    <w:p w:rsidR="0035118A" w:rsidRPr="001C684F" w:rsidRDefault="0035118A" w:rsidP="005F7FE8">
      <w:pPr>
        <w:pStyle w:val="ConsPlusNormal"/>
        <w:widowControl/>
        <w:ind w:firstLine="540"/>
        <w:jc w:val="center"/>
        <w:outlineLvl w:val="1"/>
        <w:rPr>
          <w:rFonts w:ascii="Times New Roman" w:hAnsi="Times New Roman" w:cs="Times New Roman"/>
          <w:b/>
          <w:bCs/>
          <w:sz w:val="24"/>
          <w:szCs w:val="24"/>
        </w:rPr>
      </w:pPr>
      <w:r w:rsidRPr="001C684F">
        <w:rPr>
          <w:rFonts w:ascii="Times New Roman" w:hAnsi="Times New Roman" w:cs="Times New Roman"/>
          <w:b/>
          <w:bCs/>
          <w:sz w:val="24"/>
          <w:szCs w:val="24"/>
        </w:rPr>
        <w:t xml:space="preserve">Статья </w:t>
      </w:r>
      <w:r>
        <w:rPr>
          <w:rFonts w:ascii="Times New Roman" w:hAnsi="Times New Roman" w:cs="Times New Roman"/>
          <w:b/>
          <w:bCs/>
          <w:sz w:val="24"/>
          <w:szCs w:val="24"/>
        </w:rPr>
        <w:t>6</w:t>
      </w:r>
      <w:r w:rsidRPr="001C684F">
        <w:rPr>
          <w:rFonts w:ascii="Times New Roman" w:hAnsi="Times New Roman" w:cs="Times New Roman"/>
          <w:b/>
          <w:bCs/>
          <w:sz w:val="24"/>
          <w:szCs w:val="24"/>
        </w:rPr>
        <w:t>. Нормативные правовые акты</w:t>
      </w:r>
    </w:p>
    <w:p w:rsidR="0035118A" w:rsidRPr="001C684F" w:rsidRDefault="0035118A" w:rsidP="005F7FE8">
      <w:pPr>
        <w:pStyle w:val="ConsPlusNormal"/>
        <w:widowControl/>
        <w:ind w:firstLine="540"/>
        <w:jc w:val="both"/>
        <w:outlineLvl w:val="1"/>
        <w:rPr>
          <w:rFonts w:ascii="Times New Roman" w:hAnsi="Times New Roman" w:cs="Times New Roman"/>
          <w:sz w:val="24"/>
          <w:szCs w:val="24"/>
        </w:rPr>
      </w:pPr>
    </w:p>
    <w:p w:rsidR="0035118A" w:rsidRPr="00CB21D0" w:rsidRDefault="0035118A" w:rsidP="005F7FE8">
      <w:pPr>
        <w:pStyle w:val="ConsPlusNormal"/>
        <w:widowControl/>
        <w:ind w:firstLine="540"/>
        <w:jc w:val="both"/>
        <w:outlineLvl w:val="1"/>
        <w:rPr>
          <w:rFonts w:ascii="Times New Roman" w:hAnsi="Times New Roman" w:cs="Times New Roman"/>
          <w:sz w:val="24"/>
          <w:szCs w:val="24"/>
        </w:rPr>
      </w:pPr>
      <w:r>
        <w:rPr>
          <w:rFonts w:ascii="Times New Roman" w:hAnsi="Times New Roman" w:cs="Times New Roman"/>
          <w:sz w:val="24"/>
          <w:szCs w:val="24"/>
        </w:rPr>
        <w:t>1.</w:t>
      </w:r>
      <w:r w:rsidRPr="00CB21D0">
        <w:rPr>
          <w:rFonts w:ascii="Times New Roman" w:hAnsi="Times New Roman" w:cs="Times New Roman"/>
          <w:sz w:val="24"/>
          <w:szCs w:val="24"/>
        </w:rPr>
        <w:t xml:space="preserve"> Нормативные правовые акты, регламентирующие решения вопросов местного значения инновационного муниципального образования, принимаются представительным органом муниципального района (городского округа)</w:t>
      </w:r>
    </w:p>
    <w:p w:rsidR="0035118A" w:rsidRPr="002D0CFA" w:rsidRDefault="0035118A" w:rsidP="005F7FE8">
      <w:pPr>
        <w:pStyle w:val="ConsPlusNormal"/>
        <w:widowControl/>
        <w:ind w:firstLine="540"/>
        <w:jc w:val="both"/>
        <w:outlineLvl w:val="1"/>
        <w:rPr>
          <w:rFonts w:ascii="Times New Roman" w:hAnsi="Times New Roman" w:cs="Times New Roman"/>
          <w:sz w:val="24"/>
          <w:szCs w:val="24"/>
        </w:rPr>
      </w:pPr>
      <w:r w:rsidRPr="00CB21D0">
        <w:rPr>
          <w:rFonts w:ascii="Times New Roman" w:hAnsi="Times New Roman" w:cs="Times New Roman"/>
          <w:sz w:val="24"/>
          <w:szCs w:val="24"/>
        </w:rPr>
        <w:t>2. Наделение поселений полномочиями осуществляется представительным органом муниципального района (городского округа)</w:t>
      </w:r>
    </w:p>
    <w:p w:rsidR="0035118A" w:rsidRDefault="0035118A" w:rsidP="005F7FE8">
      <w:pPr>
        <w:jc w:val="center"/>
        <w:rPr>
          <w:rFonts w:ascii="Times New Roman" w:hAnsi="Times New Roman" w:cs="Times New Roman"/>
          <w:b/>
          <w:bCs/>
        </w:rPr>
      </w:pPr>
    </w:p>
    <w:p w:rsidR="0035118A" w:rsidRPr="00811FA9" w:rsidRDefault="0035118A" w:rsidP="005F7FE8">
      <w:pPr>
        <w:jc w:val="center"/>
        <w:rPr>
          <w:rFonts w:ascii="Times New Roman" w:hAnsi="Times New Roman" w:cs="Times New Roman"/>
          <w:b/>
          <w:bCs/>
        </w:rPr>
      </w:pPr>
      <w:r w:rsidRPr="00811FA9">
        <w:rPr>
          <w:rFonts w:ascii="Times New Roman" w:hAnsi="Times New Roman" w:cs="Times New Roman"/>
          <w:b/>
          <w:bCs/>
        </w:rPr>
        <w:t>ГЛАВА 4. Особенности экономической основы</w:t>
      </w:r>
    </w:p>
    <w:p w:rsidR="0035118A" w:rsidRPr="00811FA9" w:rsidRDefault="0035118A" w:rsidP="005F7FE8">
      <w:pPr>
        <w:jc w:val="center"/>
        <w:rPr>
          <w:rFonts w:ascii="Times New Roman" w:hAnsi="Times New Roman" w:cs="Times New Roman"/>
          <w:b/>
          <w:bCs/>
        </w:rPr>
      </w:pPr>
    </w:p>
    <w:p w:rsidR="0035118A" w:rsidRPr="00811FA9" w:rsidRDefault="0035118A" w:rsidP="005F7FE8">
      <w:pPr>
        <w:ind w:firstLine="567"/>
        <w:jc w:val="center"/>
        <w:rPr>
          <w:rFonts w:ascii="Times New Roman" w:hAnsi="Times New Roman" w:cs="Times New Roman"/>
          <w:b/>
          <w:bCs/>
        </w:rPr>
      </w:pPr>
      <w:r w:rsidRPr="00811FA9">
        <w:rPr>
          <w:rFonts w:ascii="Times New Roman" w:hAnsi="Times New Roman" w:cs="Times New Roman"/>
          <w:b/>
          <w:bCs/>
        </w:rPr>
        <w:t xml:space="preserve">Статья </w:t>
      </w:r>
      <w:r>
        <w:rPr>
          <w:rFonts w:ascii="Times New Roman" w:hAnsi="Times New Roman" w:cs="Times New Roman"/>
          <w:b/>
          <w:bCs/>
        </w:rPr>
        <w:t>7</w:t>
      </w:r>
      <w:r w:rsidRPr="00811FA9">
        <w:rPr>
          <w:rFonts w:ascii="Times New Roman" w:hAnsi="Times New Roman" w:cs="Times New Roman"/>
          <w:b/>
          <w:bCs/>
        </w:rPr>
        <w:t>. Муниципальное имущество</w:t>
      </w:r>
    </w:p>
    <w:p w:rsidR="0035118A" w:rsidRPr="00811FA9" w:rsidRDefault="0035118A" w:rsidP="005F7FE8">
      <w:pPr>
        <w:ind w:firstLine="567"/>
        <w:jc w:val="both"/>
        <w:rPr>
          <w:rFonts w:ascii="Times New Roman" w:hAnsi="Times New Roman" w:cs="Times New Roman"/>
        </w:rPr>
      </w:pPr>
    </w:p>
    <w:p w:rsidR="0035118A" w:rsidRPr="00F23886" w:rsidRDefault="0035118A" w:rsidP="00F23886">
      <w:pPr>
        <w:jc w:val="both"/>
        <w:rPr>
          <w:rFonts w:ascii="Times New Roman" w:hAnsi="Times New Roman" w:cs="Times New Roman"/>
        </w:rPr>
      </w:pPr>
      <w:r w:rsidRPr="00F23886">
        <w:rPr>
          <w:rFonts w:ascii="Times New Roman" w:hAnsi="Times New Roman" w:cs="Times New Roman"/>
        </w:rPr>
        <w:t xml:space="preserve">      1.  Имущество инновационного муниципального образования состоит из имущества, необходимого для осуществления этим образованием вопросов местного значения и принятых представительным органом инновационного муниципального образования отдельных полномочий федеральных органов государственной власти и органов государственной власти субъектов Российской Федерации и  иных вопросов, не отнесенных к вопросам местного значения. </w:t>
      </w:r>
    </w:p>
    <w:p w:rsidR="0035118A" w:rsidRPr="00F23886" w:rsidRDefault="0035118A" w:rsidP="00F23886">
      <w:pPr>
        <w:jc w:val="both"/>
        <w:rPr>
          <w:rFonts w:ascii="Times New Roman" w:hAnsi="Times New Roman" w:cs="Times New Roman"/>
        </w:rPr>
      </w:pPr>
      <w:r w:rsidRPr="00F23886">
        <w:rPr>
          <w:rFonts w:ascii="Times New Roman" w:hAnsi="Times New Roman" w:cs="Times New Roman"/>
        </w:rPr>
        <w:t xml:space="preserve">      2.  Состав имущества, необходимый для  осуществления полномочий, утверждается представительным органом инновационного муниципального образования  и отражается в реестре собственности инновационного муниципального образования, порядок ведения которого устанавливается  представительным органом инновационного муниципального образования.  </w:t>
      </w:r>
    </w:p>
    <w:p w:rsidR="0035118A" w:rsidRPr="00F23886" w:rsidRDefault="0035118A" w:rsidP="00F23886">
      <w:pPr>
        <w:jc w:val="both"/>
        <w:rPr>
          <w:rFonts w:ascii="Times New Roman" w:hAnsi="Times New Roman" w:cs="Times New Roman"/>
        </w:rPr>
      </w:pPr>
      <w:r w:rsidRPr="00F23886">
        <w:rPr>
          <w:rFonts w:ascii="Times New Roman" w:hAnsi="Times New Roman" w:cs="Times New Roman"/>
        </w:rPr>
        <w:t xml:space="preserve">     </w:t>
      </w:r>
    </w:p>
    <w:p w:rsidR="0035118A" w:rsidRPr="0005188C" w:rsidRDefault="0035118A" w:rsidP="005F7FE8">
      <w:pPr>
        <w:pStyle w:val="ListParagraph1"/>
        <w:ind w:left="360"/>
        <w:jc w:val="center"/>
        <w:rPr>
          <w:rFonts w:ascii="Times New Roman" w:hAnsi="Times New Roman" w:cs="Times New Roman"/>
          <w:b/>
          <w:bCs/>
          <w:sz w:val="24"/>
          <w:szCs w:val="24"/>
        </w:rPr>
      </w:pPr>
      <w:r w:rsidRPr="0005188C">
        <w:rPr>
          <w:rFonts w:ascii="Times New Roman" w:hAnsi="Times New Roman" w:cs="Times New Roman"/>
          <w:b/>
          <w:bCs/>
          <w:sz w:val="24"/>
          <w:szCs w:val="24"/>
        </w:rPr>
        <w:t>Статья 8. Местные бюджеты</w:t>
      </w:r>
    </w:p>
    <w:p w:rsidR="0035118A" w:rsidRPr="0005188C" w:rsidRDefault="0035118A" w:rsidP="005F7FE8">
      <w:pPr>
        <w:ind w:firstLine="567"/>
        <w:jc w:val="both"/>
        <w:rPr>
          <w:rFonts w:ascii="Times New Roman" w:hAnsi="Times New Roman" w:cs="Times New Roman"/>
        </w:rPr>
      </w:pPr>
      <w:r w:rsidRPr="0005188C">
        <w:rPr>
          <w:rFonts w:ascii="Times New Roman" w:hAnsi="Times New Roman" w:cs="Times New Roman"/>
        </w:rPr>
        <w:t>1. Каждое муниципальное образование имеет собственный бюджет.</w:t>
      </w:r>
    </w:p>
    <w:p w:rsidR="0035118A" w:rsidRPr="0005188C" w:rsidRDefault="0035118A" w:rsidP="005F7FE8">
      <w:pPr>
        <w:ind w:firstLine="567"/>
        <w:jc w:val="both"/>
        <w:rPr>
          <w:rFonts w:ascii="Times New Roman" w:hAnsi="Times New Roman" w:cs="Times New Roman"/>
        </w:rPr>
      </w:pPr>
      <w:r w:rsidRPr="0005188C">
        <w:rPr>
          <w:rFonts w:ascii="Times New Roman" w:hAnsi="Times New Roman" w:cs="Times New Roman"/>
        </w:rPr>
        <w:t>Бюджет инновационного муниципального образования и свод бюджетов поселений, входящих в состав инновационного муниципального образования, составляют консолидированный бюджет инновационного муниципального образования.</w:t>
      </w:r>
    </w:p>
    <w:p w:rsidR="0035118A" w:rsidRPr="0005188C" w:rsidRDefault="0035118A" w:rsidP="005F7FE8">
      <w:pPr>
        <w:ind w:firstLine="567"/>
        <w:jc w:val="both"/>
        <w:rPr>
          <w:rFonts w:ascii="Times New Roman" w:hAnsi="Times New Roman" w:cs="Times New Roman"/>
        </w:rPr>
      </w:pPr>
      <w:r w:rsidRPr="0005188C">
        <w:rPr>
          <w:rFonts w:ascii="Times New Roman" w:hAnsi="Times New Roman" w:cs="Times New Roman"/>
        </w:rPr>
        <w:t xml:space="preserve">В качестве составной части бюджета инновационного муниципального образования может быть предусмотрен Фонд развития инновационного муниципального образования. </w:t>
      </w:r>
    </w:p>
    <w:p w:rsidR="0035118A" w:rsidRDefault="0035118A" w:rsidP="005F7FE8">
      <w:pPr>
        <w:ind w:firstLine="567"/>
        <w:jc w:val="both"/>
        <w:rPr>
          <w:rFonts w:ascii="Times New Roman" w:hAnsi="Times New Roman" w:cs="Times New Roman"/>
        </w:rPr>
      </w:pPr>
      <w:r w:rsidRPr="0005188C">
        <w:rPr>
          <w:rFonts w:ascii="Times New Roman" w:hAnsi="Times New Roman" w:cs="Times New Roman"/>
        </w:rPr>
        <w:t>2. Органы местного самоуправления инновационного муниципального образования обеспечивают сбалансированность местных бюджетов и соблюдение установленных федеральными законами и настоящим Федеральным законом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r>
        <w:rPr>
          <w:rFonts w:ascii="Times New Roman" w:hAnsi="Times New Roman" w:cs="Times New Roman"/>
        </w:rPr>
        <w:t>.</w:t>
      </w:r>
    </w:p>
    <w:p w:rsidR="0035118A" w:rsidRDefault="0035118A" w:rsidP="005F7FE8">
      <w:pPr>
        <w:ind w:firstLine="567"/>
        <w:jc w:val="both"/>
        <w:rPr>
          <w:rFonts w:ascii="Times New Roman" w:hAnsi="Times New Roman" w:cs="Times New Roman"/>
        </w:rPr>
      </w:pPr>
    </w:p>
    <w:p w:rsidR="0035118A" w:rsidRDefault="0035118A" w:rsidP="005F7FE8">
      <w:pPr>
        <w:ind w:firstLine="567"/>
        <w:jc w:val="center"/>
        <w:rPr>
          <w:rFonts w:ascii="Times New Roman" w:hAnsi="Times New Roman" w:cs="Times New Roman"/>
          <w:b/>
          <w:bCs/>
        </w:rPr>
      </w:pPr>
      <w:r w:rsidRPr="0005188C">
        <w:rPr>
          <w:rFonts w:ascii="Times New Roman" w:hAnsi="Times New Roman" w:cs="Times New Roman"/>
          <w:b/>
          <w:bCs/>
        </w:rPr>
        <w:t>Статья 9. Доходы местного бюджета</w:t>
      </w:r>
    </w:p>
    <w:p w:rsidR="0035118A" w:rsidRPr="0005188C" w:rsidRDefault="0035118A" w:rsidP="005F7FE8">
      <w:pPr>
        <w:ind w:firstLine="567"/>
        <w:jc w:val="center"/>
        <w:rPr>
          <w:rFonts w:ascii="Times New Roman" w:hAnsi="Times New Roman" w:cs="Times New Roman"/>
          <w:b/>
          <w:bCs/>
        </w:rPr>
      </w:pPr>
    </w:p>
    <w:p w:rsidR="0035118A" w:rsidRPr="0005188C" w:rsidRDefault="0035118A" w:rsidP="005F7FE8">
      <w:pPr>
        <w:pStyle w:val="ListParagraph"/>
        <w:numPr>
          <w:ilvl w:val="0"/>
          <w:numId w:val="1"/>
        </w:numPr>
        <w:autoSpaceDE w:val="0"/>
        <w:autoSpaceDN w:val="0"/>
        <w:adjustRightInd w:val="0"/>
        <w:ind w:left="0" w:firstLine="539"/>
        <w:outlineLvl w:val="3"/>
        <w:rPr>
          <w:sz w:val="24"/>
          <w:szCs w:val="24"/>
          <w:lang w:eastAsia="ru-RU"/>
        </w:rPr>
      </w:pPr>
      <w:r w:rsidRPr="0005188C">
        <w:rPr>
          <w:sz w:val="24"/>
          <w:szCs w:val="24"/>
          <w:lang w:eastAsia="ru-RU"/>
        </w:rPr>
        <w:t>К собственным доходам бюджета инновационного муниципального образования относятся:</w:t>
      </w:r>
    </w:p>
    <w:p w:rsidR="0035118A" w:rsidRPr="0005188C" w:rsidRDefault="0035118A" w:rsidP="005F7FE8">
      <w:pPr>
        <w:autoSpaceDE w:val="0"/>
        <w:autoSpaceDN w:val="0"/>
        <w:adjustRightInd w:val="0"/>
        <w:ind w:firstLine="539"/>
        <w:jc w:val="both"/>
        <w:outlineLvl w:val="3"/>
        <w:rPr>
          <w:rFonts w:ascii="Times New Roman" w:hAnsi="Times New Roman" w:cs="Times New Roman"/>
        </w:rPr>
      </w:pPr>
      <w:r w:rsidRPr="0005188C">
        <w:rPr>
          <w:rFonts w:ascii="Times New Roman" w:hAnsi="Times New Roman" w:cs="Times New Roman"/>
        </w:rPr>
        <w:t xml:space="preserve">- налоговые доходы, зачисляемые в бюджет  муниципального района и бюджеты поселений в соответствии с бюджетным </w:t>
      </w:r>
      <w:hyperlink r:id="rId5" w:history="1">
        <w:r w:rsidRPr="0005188C">
          <w:rPr>
            <w:rFonts w:ascii="Times New Roman" w:hAnsi="Times New Roman" w:cs="Times New Roman"/>
          </w:rPr>
          <w:t>законодательством</w:t>
        </w:r>
      </w:hyperlink>
      <w:r w:rsidRPr="0005188C">
        <w:rPr>
          <w:rFonts w:ascii="Times New Roman" w:hAnsi="Times New Roman" w:cs="Times New Roman"/>
        </w:rPr>
        <w:t xml:space="preserve"> Российской Федерации, </w:t>
      </w:r>
      <w:hyperlink r:id="rId6" w:history="1">
        <w:r w:rsidRPr="0005188C">
          <w:rPr>
            <w:rFonts w:ascii="Times New Roman" w:hAnsi="Times New Roman" w:cs="Times New Roman"/>
          </w:rPr>
          <w:t>законодательством</w:t>
        </w:r>
      </w:hyperlink>
      <w:r w:rsidRPr="0005188C">
        <w:rPr>
          <w:rFonts w:ascii="Times New Roman" w:hAnsi="Times New Roman" w:cs="Times New Roman"/>
        </w:rPr>
        <w:t xml:space="preserve"> о налогах и сборах, за исключением налога на доходы физических лиц, который зачисляется в бюджет инновационного муниципального образования в соответствии с п.2.1. части 2 настоящей статьи;</w:t>
      </w:r>
    </w:p>
    <w:p w:rsidR="0035118A" w:rsidRPr="0005188C" w:rsidRDefault="0035118A" w:rsidP="005F7FE8">
      <w:pPr>
        <w:autoSpaceDE w:val="0"/>
        <w:autoSpaceDN w:val="0"/>
        <w:adjustRightInd w:val="0"/>
        <w:ind w:firstLine="540"/>
        <w:jc w:val="both"/>
        <w:outlineLvl w:val="3"/>
        <w:rPr>
          <w:rFonts w:ascii="Times New Roman" w:hAnsi="Times New Roman" w:cs="Times New Roman"/>
        </w:rPr>
      </w:pPr>
      <w:r w:rsidRPr="0005188C">
        <w:rPr>
          <w:rFonts w:ascii="Times New Roman" w:hAnsi="Times New Roman" w:cs="Times New Roman"/>
        </w:rPr>
        <w:t>- неналоговые доходы, зачисляемые в бюджет  муниципального района и бюджеты поселений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35118A" w:rsidRPr="0005188C" w:rsidRDefault="0035118A" w:rsidP="005F7FE8">
      <w:pPr>
        <w:autoSpaceDE w:val="0"/>
        <w:autoSpaceDN w:val="0"/>
        <w:adjustRightInd w:val="0"/>
        <w:ind w:firstLine="540"/>
        <w:jc w:val="both"/>
        <w:outlineLvl w:val="3"/>
        <w:rPr>
          <w:rFonts w:ascii="Times New Roman" w:hAnsi="Times New Roman" w:cs="Times New Roman"/>
        </w:rPr>
      </w:pPr>
      <w:r w:rsidRPr="0005188C">
        <w:rPr>
          <w:rFonts w:ascii="Times New Roman" w:hAnsi="Times New Roman" w:cs="Times New Roman"/>
        </w:rPr>
        <w:t xml:space="preserve">- доходы, полученные бюджетами в виде безвозмездных поступлений, за исключением субвенций. </w:t>
      </w:r>
    </w:p>
    <w:p w:rsidR="0035118A" w:rsidRPr="0005188C" w:rsidRDefault="0035118A" w:rsidP="005F7FE8">
      <w:pPr>
        <w:pStyle w:val="ListParagraph"/>
        <w:numPr>
          <w:ilvl w:val="0"/>
          <w:numId w:val="1"/>
        </w:numPr>
        <w:autoSpaceDE w:val="0"/>
        <w:autoSpaceDN w:val="0"/>
        <w:adjustRightInd w:val="0"/>
        <w:ind w:left="0" w:firstLine="539"/>
        <w:outlineLvl w:val="3"/>
        <w:rPr>
          <w:sz w:val="24"/>
          <w:szCs w:val="24"/>
          <w:lang w:eastAsia="ru-RU"/>
        </w:rPr>
      </w:pPr>
      <w:r w:rsidRPr="0005188C">
        <w:rPr>
          <w:sz w:val="24"/>
          <w:szCs w:val="24"/>
          <w:lang w:eastAsia="ru-RU"/>
        </w:rPr>
        <w:t>Кроме доходов, указанных в части  1 настоящей статьи,  к собственным доходам бюджета инновационного муниципального образования относятся зачисляемые в бюджет инновационного муниципального образования следующие доходы:</w:t>
      </w:r>
    </w:p>
    <w:p w:rsidR="0035118A" w:rsidRPr="0005188C" w:rsidRDefault="0035118A" w:rsidP="005F7FE8">
      <w:pPr>
        <w:pStyle w:val="ListParagraph"/>
        <w:numPr>
          <w:ilvl w:val="1"/>
          <w:numId w:val="1"/>
        </w:numPr>
        <w:autoSpaceDE w:val="0"/>
        <w:autoSpaceDN w:val="0"/>
        <w:adjustRightInd w:val="0"/>
        <w:ind w:left="0" w:firstLine="539"/>
        <w:outlineLvl w:val="3"/>
        <w:rPr>
          <w:sz w:val="24"/>
          <w:szCs w:val="24"/>
          <w:lang w:eastAsia="ru-RU"/>
        </w:rPr>
      </w:pPr>
      <w:r w:rsidRPr="0005188C">
        <w:rPr>
          <w:sz w:val="24"/>
          <w:szCs w:val="24"/>
          <w:lang w:eastAsia="ru-RU"/>
        </w:rPr>
        <w:t>Налоговые доходы от  следующих федеральных и региональных налогов:</w:t>
      </w:r>
    </w:p>
    <w:p w:rsidR="0035118A" w:rsidRPr="0005188C" w:rsidRDefault="0035118A" w:rsidP="005F7FE8">
      <w:pPr>
        <w:autoSpaceDE w:val="0"/>
        <w:autoSpaceDN w:val="0"/>
        <w:adjustRightInd w:val="0"/>
        <w:ind w:firstLine="540"/>
        <w:jc w:val="both"/>
        <w:outlineLvl w:val="3"/>
        <w:rPr>
          <w:rFonts w:ascii="Times New Roman" w:hAnsi="Times New Roman" w:cs="Times New Roman"/>
        </w:rPr>
      </w:pPr>
      <w:r w:rsidRPr="0005188C">
        <w:rPr>
          <w:rFonts w:ascii="Times New Roman" w:hAnsi="Times New Roman" w:cs="Times New Roman"/>
        </w:rPr>
        <w:t>- налога на прибыль организаций по ставке, установленной для зачисления указанного налога в бюджет субъекта РФ,  – по нормативу 10 процентов;</w:t>
      </w:r>
    </w:p>
    <w:p w:rsidR="0035118A" w:rsidRPr="0005188C" w:rsidRDefault="0035118A" w:rsidP="005F7FE8">
      <w:pPr>
        <w:autoSpaceDE w:val="0"/>
        <w:autoSpaceDN w:val="0"/>
        <w:adjustRightInd w:val="0"/>
        <w:ind w:firstLine="540"/>
        <w:jc w:val="both"/>
        <w:outlineLvl w:val="3"/>
        <w:rPr>
          <w:rFonts w:ascii="Times New Roman" w:hAnsi="Times New Roman" w:cs="Times New Roman"/>
        </w:rPr>
      </w:pPr>
      <w:r w:rsidRPr="0005188C">
        <w:rPr>
          <w:rFonts w:ascii="Times New Roman" w:hAnsi="Times New Roman" w:cs="Times New Roman"/>
        </w:rPr>
        <w:t>- налога на доходы физических лиц, в том числе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35118A" w:rsidRPr="0005188C" w:rsidRDefault="0035118A" w:rsidP="005F7FE8">
      <w:pPr>
        <w:autoSpaceDE w:val="0"/>
        <w:autoSpaceDN w:val="0"/>
        <w:adjustRightInd w:val="0"/>
        <w:ind w:firstLine="540"/>
        <w:jc w:val="both"/>
        <w:outlineLvl w:val="3"/>
        <w:rPr>
          <w:rFonts w:ascii="Times New Roman" w:hAnsi="Times New Roman" w:cs="Times New Roman"/>
        </w:rPr>
      </w:pPr>
      <w:r w:rsidRPr="0005188C">
        <w:rPr>
          <w:rFonts w:ascii="Times New Roman" w:hAnsi="Times New Roman" w:cs="Times New Roman"/>
        </w:rPr>
        <w:t>- транспортного налога – по нормативу 100 процентов.</w:t>
      </w:r>
    </w:p>
    <w:p w:rsidR="0035118A" w:rsidRPr="0005188C" w:rsidRDefault="0035118A" w:rsidP="005F7FE8">
      <w:pPr>
        <w:autoSpaceDE w:val="0"/>
        <w:autoSpaceDN w:val="0"/>
        <w:adjustRightInd w:val="0"/>
        <w:ind w:firstLine="540"/>
        <w:jc w:val="both"/>
        <w:outlineLvl w:val="3"/>
        <w:rPr>
          <w:rFonts w:ascii="Times New Roman" w:hAnsi="Times New Roman" w:cs="Times New Roman"/>
        </w:rPr>
      </w:pPr>
      <w:r w:rsidRPr="0005188C">
        <w:rPr>
          <w:rFonts w:ascii="Times New Roman" w:hAnsi="Times New Roman" w:cs="Times New Roman"/>
        </w:rPr>
        <w:t>2.2.  Целевые сборы и штрафы, устанавливаемые представительными органами местного самоуправления инновационного муниципального образования:</w:t>
      </w:r>
    </w:p>
    <w:p w:rsidR="0035118A" w:rsidRPr="0005188C" w:rsidRDefault="0035118A" w:rsidP="005F7FE8">
      <w:pPr>
        <w:jc w:val="both"/>
        <w:rPr>
          <w:rFonts w:ascii="Times New Roman" w:hAnsi="Times New Roman" w:cs="Times New Roman"/>
        </w:rPr>
      </w:pPr>
      <w:r w:rsidRPr="0005188C">
        <w:rPr>
          <w:rFonts w:ascii="Times New Roman" w:hAnsi="Times New Roman" w:cs="Times New Roman"/>
        </w:rPr>
        <w:t>- сбор с юридических и физических лиц на рекламу;</w:t>
      </w:r>
    </w:p>
    <w:p w:rsidR="0035118A" w:rsidRDefault="0035118A" w:rsidP="005F7FE8">
      <w:pPr>
        <w:jc w:val="both"/>
        <w:rPr>
          <w:rFonts w:ascii="Times New Roman" w:hAnsi="Times New Roman" w:cs="Times New Roman"/>
        </w:rPr>
      </w:pPr>
      <w:r w:rsidRPr="0005188C">
        <w:rPr>
          <w:rFonts w:ascii="Times New Roman" w:hAnsi="Times New Roman" w:cs="Times New Roman"/>
        </w:rPr>
        <w:t>- сбор с физических и юридических лиц на решение вопросов местного значения;</w:t>
      </w:r>
    </w:p>
    <w:p w:rsidR="0035118A" w:rsidRDefault="0035118A" w:rsidP="005F7FE8">
      <w:pPr>
        <w:jc w:val="both"/>
        <w:rPr>
          <w:rFonts w:ascii="Times New Roman" w:hAnsi="Times New Roman" w:cs="Times New Roman"/>
        </w:rPr>
      </w:pPr>
    </w:p>
    <w:p w:rsidR="0035118A" w:rsidRDefault="0035118A" w:rsidP="005F7FE8">
      <w:pPr>
        <w:jc w:val="both"/>
        <w:rPr>
          <w:rFonts w:ascii="Times New Roman" w:hAnsi="Times New Roman" w:cs="Times New Roman"/>
        </w:rPr>
      </w:pPr>
    </w:p>
    <w:p w:rsidR="0035118A" w:rsidRPr="0005188C" w:rsidRDefault="0035118A" w:rsidP="005F7FE8">
      <w:pPr>
        <w:jc w:val="both"/>
        <w:rPr>
          <w:rFonts w:ascii="Times New Roman" w:hAnsi="Times New Roman" w:cs="Times New Roman"/>
        </w:rPr>
      </w:pPr>
      <w:r w:rsidRPr="0005188C">
        <w:rPr>
          <w:rFonts w:ascii="Times New Roman" w:hAnsi="Times New Roman" w:cs="Times New Roman"/>
        </w:rPr>
        <w:t xml:space="preserve">- штрафы за неисполнение и (или) </w:t>
      </w:r>
      <w:r w:rsidRPr="00BD1E5D">
        <w:rPr>
          <w:rFonts w:ascii="Times New Roman" w:hAnsi="Times New Roman" w:cs="Times New Roman"/>
          <w:color w:val="FF0000"/>
          <w:sz w:val="36"/>
          <w:szCs w:val="36"/>
        </w:rPr>
        <w:t>не</w:t>
      </w:r>
      <w:r w:rsidRPr="0005188C">
        <w:rPr>
          <w:rFonts w:ascii="Times New Roman" w:hAnsi="Times New Roman" w:cs="Times New Roman"/>
        </w:rPr>
        <w:t>надлежащее исполнение вопросов местного значения.</w:t>
      </w:r>
    </w:p>
    <w:p w:rsidR="0035118A" w:rsidRPr="0005188C" w:rsidRDefault="0035118A" w:rsidP="005F7FE8">
      <w:pPr>
        <w:pStyle w:val="ListParagraph"/>
        <w:numPr>
          <w:ilvl w:val="0"/>
          <w:numId w:val="1"/>
        </w:numPr>
        <w:autoSpaceDE w:val="0"/>
        <w:autoSpaceDN w:val="0"/>
        <w:adjustRightInd w:val="0"/>
        <w:ind w:left="0" w:firstLine="539"/>
        <w:outlineLvl w:val="3"/>
        <w:rPr>
          <w:sz w:val="24"/>
          <w:szCs w:val="24"/>
          <w:lang w:eastAsia="ru-RU"/>
        </w:rPr>
      </w:pPr>
      <w:r w:rsidRPr="0005188C">
        <w:rPr>
          <w:sz w:val="24"/>
          <w:szCs w:val="24"/>
          <w:lang w:eastAsia="ru-RU"/>
        </w:rPr>
        <w:t>Установление норматива отчислений от налога  на доходы физических лиц и налога на прибыль организаций в бюджеты поселений осуществляется инновационным муниципальным образованием в соответствии с порядком, утвержденным представительным органом инновационного муниципального образования.</w:t>
      </w:r>
    </w:p>
    <w:p w:rsidR="0035118A" w:rsidRPr="0005188C" w:rsidRDefault="0035118A" w:rsidP="005F7FE8">
      <w:pPr>
        <w:pStyle w:val="ListParagraph"/>
        <w:numPr>
          <w:ilvl w:val="0"/>
          <w:numId w:val="1"/>
        </w:numPr>
        <w:autoSpaceDE w:val="0"/>
        <w:autoSpaceDN w:val="0"/>
        <w:adjustRightInd w:val="0"/>
        <w:ind w:left="0" w:firstLine="539"/>
        <w:outlineLvl w:val="3"/>
        <w:rPr>
          <w:sz w:val="24"/>
          <w:szCs w:val="24"/>
          <w:lang w:eastAsia="ru-RU"/>
        </w:rPr>
      </w:pPr>
      <w:r w:rsidRPr="0005188C">
        <w:rPr>
          <w:sz w:val="24"/>
          <w:szCs w:val="24"/>
          <w:lang w:eastAsia="ru-RU"/>
        </w:rPr>
        <w:t xml:space="preserve"> Функции налогового администрирования по местным налогам с физических лиц – начисление, сбор и контроль за полнотой и своевременностью уплаты – осуществляют органы местного самоуправления поселений инновационного муниципального образования.</w:t>
      </w:r>
    </w:p>
    <w:p w:rsidR="0035118A" w:rsidRDefault="0035118A" w:rsidP="005F7FE8">
      <w:pPr>
        <w:pStyle w:val="ListParagraph"/>
        <w:numPr>
          <w:ilvl w:val="0"/>
          <w:numId w:val="1"/>
        </w:numPr>
        <w:autoSpaceDE w:val="0"/>
        <w:autoSpaceDN w:val="0"/>
        <w:adjustRightInd w:val="0"/>
        <w:ind w:left="0" w:firstLine="539"/>
        <w:outlineLvl w:val="3"/>
        <w:rPr>
          <w:sz w:val="24"/>
          <w:szCs w:val="24"/>
          <w:lang w:eastAsia="ru-RU"/>
        </w:rPr>
      </w:pPr>
      <w:r w:rsidRPr="0005188C">
        <w:rPr>
          <w:sz w:val="24"/>
          <w:szCs w:val="24"/>
          <w:lang w:eastAsia="ru-RU"/>
        </w:rPr>
        <w:t>Уплата налогов физическими  лицами осуществляется в соответствии с законодательством, включая внесение денежных средств в кассу администрации поселения  инновационного муниципального образования.</w:t>
      </w:r>
    </w:p>
    <w:p w:rsidR="0035118A" w:rsidRDefault="0035118A" w:rsidP="005F7FE8">
      <w:pPr>
        <w:pStyle w:val="ListParagraph"/>
        <w:autoSpaceDE w:val="0"/>
        <w:autoSpaceDN w:val="0"/>
        <w:adjustRightInd w:val="0"/>
        <w:outlineLvl w:val="3"/>
        <w:rPr>
          <w:sz w:val="24"/>
          <w:szCs w:val="24"/>
          <w:lang w:eastAsia="ru-RU"/>
        </w:rPr>
      </w:pPr>
    </w:p>
    <w:p w:rsidR="0035118A" w:rsidRPr="0005188C" w:rsidRDefault="0035118A" w:rsidP="005F7FE8">
      <w:pPr>
        <w:pStyle w:val="ListParagraph"/>
        <w:autoSpaceDE w:val="0"/>
        <w:autoSpaceDN w:val="0"/>
        <w:adjustRightInd w:val="0"/>
        <w:jc w:val="center"/>
        <w:outlineLvl w:val="3"/>
        <w:rPr>
          <w:b/>
          <w:bCs/>
          <w:sz w:val="24"/>
          <w:szCs w:val="24"/>
        </w:rPr>
      </w:pPr>
      <w:r w:rsidRPr="0005188C">
        <w:rPr>
          <w:b/>
          <w:bCs/>
          <w:sz w:val="24"/>
          <w:szCs w:val="24"/>
          <w:lang w:eastAsia="ru-RU"/>
        </w:rPr>
        <w:t xml:space="preserve">Статья 10. </w:t>
      </w:r>
      <w:r w:rsidRPr="0005188C">
        <w:rPr>
          <w:b/>
          <w:bCs/>
          <w:sz w:val="24"/>
          <w:szCs w:val="24"/>
        </w:rPr>
        <w:t>Фонд развития инновационного муниципального образования</w:t>
      </w:r>
    </w:p>
    <w:p w:rsidR="0035118A" w:rsidRPr="0005188C" w:rsidRDefault="0035118A" w:rsidP="005F7FE8">
      <w:pPr>
        <w:pStyle w:val="ListParagraph"/>
        <w:autoSpaceDE w:val="0"/>
        <w:autoSpaceDN w:val="0"/>
        <w:adjustRightInd w:val="0"/>
        <w:outlineLvl w:val="3"/>
        <w:rPr>
          <w:sz w:val="24"/>
          <w:szCs w:val="24"/>
        </w:rPr>
      </w:pPr>
    </w:p>
    <w:p w:rsidR="0035118A" w:rsidRPr="0005188C" w:rsidRDefault="0035118A" w:rsidP="005F7FE8">
      <w:pPr>
        <w:pStyle w:val="ListParagraph"/>
        <w:numPr>
          <w:ilvl w:val="0"/>
          <w:numId w:val="2"/>
        </w:numPr>
        <w:autoSpaceDE w:val="0"/>
        <w:autoSpaceDN w:val="0"/>
        <w:adjustRightInd w:val="0"/>
        <w:ind w:left="0" w:firstLine="539"/>
        <w:outlineLvl w:val="3"/>
        <w:rPr>
          <w:sz w:val="24"/>
          <w:szCs w:val="24"/>
          <w:lang w:eastAsia="ru-RU"/>
        </w:rPr>
      </w:pPr>
      <w:r w:rsidRPr="0005188C">
        <w:rPr>
          <w:sz w:val="24"/>
          <w:szCs w:val="24"/>
          <w:lang w:eastAsia="ru-RU"/>
        </w:rPr>
        <w:t>Инновационное муниципальное образование имеет право создавать Фонд развития инновационного муниципального образования (далее - Фонд)</w:t>
      </w:r>
      <w:r>
        <w:rPr>
          <w:sz w:val="24"/>
          <w:szCs w:val="24"/>
          <w:lang w:eastAsia="ru-RU"/>
        </w:rPr>
        <w:t xml:space="preserve"> в составе расходов бюджета</w:t>
      </w:r>
      <w:r w:rsidRPr="0005188C">
        <w:rPr>
          <w:sz w:val="24"/>
          <w:szCs w:val="24"/>
          <w:lang w:eastAsia="ru-RU"/>
        </w:rPr>
        <w:t>.</w:t>
      </w:r>
    </w:p>
    <w:p w:rsidR="0035118A" w:rsidRPr="0005188C" w:rsidRDefault="0035118A" w:rsidP="005F7FE8">
      <w:pPr>
        <w:pStyle w:val="ListParagraph"/>
        <w:numPr>
          <w:ilvl w:val="0"/>
          <w:numId w:val="2"/>
        </w:numPr>
        <w:autoSpaceDE w:val="0"/>
        <w:autoSpaceDN w:val="0"/>
        <w:adjustRightInd w:val="0"/>
        <w:ind w:left="0" w:firstLine="539"/>
        <w:outlineLvl w:val="3"/>
        <w:rPr>
          <w:sz w:val="24"/>
          <w:szCs w:val="24"/>
          <w:lang w:eastAsia="ru-RU"/>
        </w:rPr>
      </w:pPr>
      <w:r w:rsidRPr="0005188C">
        <w:rPr>
          <w:sz w:val="24"/>
          <w:szCs w:val="24"/>
          <w:lang w:eastAsia="ru-RU"/>
        </w:rPr>
        <w:t>Фонд - часть средств бюджета инновационного муниципального образования, подлежащая использованию в целях  долевого финансирования инновационной программы социально-экономического развития инновационного муниципального образования, осуществляемой на принципах партнерства муниципальных образований, входящих в состав инновационного муниципального образования.</w:t>
      </w:r>
    </w:p>
    <w:p w:rsidR="0035118A" w:rsidRPr="0005188C" w:rsidRDefault="0035118A" w:rsidP="005F7FE8">
      <w:pPr>
        <w:pStyle w:val="ListParagraph"/>
        <w:numPr>
          <w:ilvl w:val="0"/>
          <w:numId w:val="2"/>
        </w:numPr>
        <w:autoSpaceDE w:val="0"/>
        <w:autoSpaceDN w:val="0"/>
        <w:adjustRightInd w:val="0"/>
        <w:ind w:left="0" w:firstLine="539"/>
        <w:outlineLvl w:val="3"/>
        <w:rPr>
          <w:sz w:val="24"/>
          <w:szCs w:val="24"/>
          <w:lang w:eastAsia="ru-RU"/>
        </w:rPr>
      </w:pPr>
      <w:r w:rsidRPr="0005188C">
        <w:rPr>
          <w:sz w:val="24"/>
          <w:szCs w:val="24"/>
          <w:lang w:eastAsia="ru-RU"/>
        </w:rPr>
        <w:t>Формирование Фонда осуществляется за счет средств бюджета инновационного муниципального образования и средств бюджетов поселений.</w:t>
      </w:r>
    </w:p>
    <w:p w:rsidR="0035118A" w:rsidRPr="0005188C" w:rsidRDefault="0035118A" w:rsidP="005F7FE8">
      <w:pPr>
        <w:pStyle w:val="ListParagraph"/>
        <w:numPr>
          <w:ilvl w:val="0"/>
          <w:numId w:val="2"/>
        </w:numPr>
        <w:autoSpaceDE w:val="0"/>
        <w:autoSpaceDN w:val="0"/>
        <w:adjustRightInd w:val="0"/>
        <w:ind w:left="0" w:firstLine="539"/>
        <w:outlineLvl w:val="1"/>
        <w:rPr>
          <w:sz w:val="24"/>
          <w:szCs w:val="24"/>
          <w:lang w:eastAsia="ru-RU"/>
        </w:rPr>
      </w:pPr>
      <w:r w:rsidRPr="0005188C">
        <w:rPr>
          <w:sz w:val="24"/>
          <w:szCs w:val="24"/>
          <w:lang w:eastAsia="ru-RU"/>
        </w:rPr>
        <w:t>Бюджетные ассигнования, предусмотренные в бюджете инновационного муниципального образования на соответствующий финансовый год на оплату принятых и принимаемых расходных обязательств инновационного муниципального образования по реализации программы, образуют годовой объем Фонда.</w:t>
      </w:r>
    </w:p>
    <w:p w:rsidR="0035118A" w:rsidRPr="0005188C" w:rsidRDefault="0035118A" w:rsidP="007F1ECC">
      <w:pPr>
        <w:pStyle w:val="ListParagraph"/>
        <w:numPr>
          <w:ilvl w:val="0"/>
          <w:numId w:val="2"/>
        </w:numPr>
        <w:autoSpaceDE w:val="0"/>
        <w:autoSpaceDN w:val="0"/>
        <w:adjustRightInd w:val="0"/>
        <w:ind w:left="0" w:firstLine="539"/>
        <w:outlineLvl w:val="3"/>
        <w:rPr>
          <w:sz w:val="24"/>
          <w:szCs w:val="24"/>
          <w:lang w:eastAsia="ru-RU"/>
        </w:rPr>
      </w:pPr>
      <w:r w:rsidRPr="0005188C">
        <w:rPr>
          <w:sz w:val="24"/>
          <w:szCs w:val="24"/>
          <w:lang w:eastAsia="ru-RU"/>
        </w:rPr>
        <w:t>Объем средств инновационного муниципального образования, предусматриваемых на формировани</w:t>
      </w:r>
      <w:r>
        <w:rPr>
          <w:sz w:val="24"/>
          <w:szCs w:val="24"/>
          <w:lang w:eastAsia="ru-RU"/>
        </w:rPr>
        <w:t>е бюджетных ассигнований Фонда, а также нап</w:t>
      </w:r>
      <w:r w:rsidRPr="0005188C">
        <w:rPr>
          <w:sz w:val="24"/>
          <w:szCs w:val="24"/>
          <w:lang w:eastAsia="ru-RU"/>
        </w:rPr>
        <w:t>равления расходования средств Фонда устанавливаются положением о Фонде, утверждаемым представительным органом местного самоуправления инновационного муниципального образования.</w:t>
      </w:r>
    </w:p>
    <w:p w:rsidR="0035118A" w:rsidRPr="0005188C" w:rsidRDefault="0035118A" w:rsidP="005F7FE8">
      <w:pPr>
        <w:pStyle w:val="ListParagraph"/>
        <w:autoSpaceDE w:val="0"/>
        <w:autoSpaceDN w:val="0"/>
        <w:adjustRightInd w:val="0"/>
        <w:ind w:left="0" w:firstLine="539"/>
        <w:outlineLvl w:val="1"/>
        <w:rPr>
          <w:sz w:val="24"/>
          <w:szCs w:val="24"/>
          <w:lang w:eastAsia="ru-RU"/>
        </w:rPr>
      </w:pPr>
      <w:r w:rsidRPr="0005188C">
        <w:rPr>
          <w:sz w:val="24"/>
          <w:szCs w:val="24"/>
          <w:lang w:eastAsia="ru-RU"/>
        </w:rPr>
        <w:t>Инновационное муниципальное образование имеет право в исключительном порядке направлять средства Фонда на содержание и ремонт социально значимых объектов, не находящихся в муниципальной собственности, в соответствии с полномочиями муниципального района и поселений, определенных законодательством. Направление средств в исключительном порядке осуществляется на основании нормативного правового акта исполнительного органа власти инновационного муниципального образования,</w:t>
      </w:r>
    </w:p>
    <w:p w:rsidR="0035118A" w:rsidRPr="0005188C" w:rsidRDefault="0035118A" w:rsidP="005F7FE8">
      <w:pPr>
        <w:pStyle w:val="ListParagraph"/>
        <w:autoSpaceDE w:val="0"/>
        <w:autoSpaceDN w:val="0"/>
        <w:adjustRightInd w:val="0"/>
        <w:ind w:left="0" w:firstLine="539"/>
        <w:outlineLvl w:val="3"/>
        <w:rPr>
          <w:sz w:val="24"/>
          <w:szCs w:val="24"/>
          <w:lang w:eastAsia="ru-RU"/>
        </w:rPr>
      </w:pPr>
      <w:r w:rsidRPr="0005188C">
        <w:rPr>
          <w:sz w:val="24"/>
          <w:szCs w:val="24"/>
          <w:lang w:eastAsia="ru-RU"/>
        </w:rPr>
        <w:t xml:space="preserve">Использование средств Фонда на цели, не предусмотренные Положением о Фонде, не допускается. </w:t>
      </w:r>
    </w:p>
    <w:p w:rsidR="0035118A" w:rsidRPr="0005188C" w:rsidRDefault="0035118A" w:rsidP="005F7FE8">
      <w:pPr>
        <w:pStyle w:val="ListParagraph"/>
        <w:numPr>
          <w:ilvl w:val="0"/>
          <w:numId w:val="2"/>
        </w:numPr>
        <w:autoSpaceDE w:val="0"/>
        <w:autoSpaceDN w:val="0"/>
        <w:adjustRightInd w:val="0"/>
        <w:ind w:left="0" w:firstLine="539"/>
        <w:outlineLvl w:val="3"/>
        <w:rPr>
          <w:sz w:val="24"/>
          <w:szCs w:val="24"/>
          <w:lang w:eastAsia="ru-RU"/>
        </w:rPr>
      </w:pPr>
      <w:r w:rsidRPr="0005188C">
        <w:rPr>
          <w:sz w:val="24"/>
          <w:szCs w:val="24"/>
          <w:lang w:eastAsia="ru-RU"/>
        </w:rPr>
        <w:t>Источниками формирования Фонда являются:</w:t>
      </w:r>
    </w:p>
    <w:p w:rsidR="0035118A" w:rsidRPr="0005188C" w:rsidRDefault="0035118A" w:rsidP="005F7FE8">
      <w:pPr>
        <w:pStyle w:val="ListParagraph"/>
        <w:autoSpaceDE w:val="0"/>
        <w:autoSpaceDN w:val="0"/>
        <w:adjustRightInd w:val="0"/>
        <w:ind w:left="0" w:firstLine="539"/>
        <w:outlineLvl w:val="3"/>
        <w:rPr>
          <w:sz w:val="24"/>
          <w:szCs w:val="24"/>
          <w:lang w:eastAsia="ru-RU"/>
        </w:rPr>
      </w:pPr>
      <w:r w:rsidRPr="0005188C">
        <w:rPr>
          <w:sz w:val="24"/>
          <w:szCs w:val="24"/>
          <w:lang w:eastAsia="ru-RU"/>
        </w:rPr>
        <w:t>- средства бюджета инновационного муниципального образования, остающиеся  после определения  текущих расходов бюджета по нормативу  бюджетной обеспеченности в расчете на 1 жителя, резервного фонда и других обязательных расходов бюджета в соответствии с Бюджетным Кодексом Российской Федерации. Порядок определения средств, направляемых в Фонд, устанавливается представительным органом местного самоуправления инновационного муниципального образования;</w:t>
      </w:r>
    </w:p>
    <w:p w:rsidR="0035118A" w:rsidRPr="0005188C" w:rsidRDefault="0035118A" w:rsidP="005F7FE8">
      <w:pPr>
        <w:pStyle w:val="ListParagraph"/>
        <w:autoSpaceDE w:val="0"/>
        <w:autoSpaceDN w:val="0"/>
        <w:adjustRightInd w:val="0"/>
        <w:ind w:left="0" w:firstLine="539"/>
        <w:outlineLvl w:val="3"/>
        <w:rPr>
          <w:sz w:val="24"/>
          <w:szCs w:val="24"/>
          <w:lang w:eastAsia="ru-RU"/>
        </w:rPr>
      </w:pPr>
      <w:r w:rsidRPr="0005188C">
        <w:rPr>
          <w:sz w:val="24"/>
          <w:szCs w:val="24"/>
          <w:lang w:eastAsia="ru-RU"/>
        </w:rPr>
        <w:t>- средства бюджетов поселений на финансирование инновационной программы социально-экономического развития инновационного муниципального образования. Порядок определения средств, направляемых в Фонд, устанавливается представительным органом местного самоуправления инновационного муниципального образования;</w:t>
      </w:r>
    </w:p>
    <w:p w:rsidR="0035118A" w:rsidRPr="0005188C" w:rsidRDefault="0035118A" w:rsidP="005F7FE8">
      <w:pPr>
        <w:pStyle w:val="ListParagraph"/>
        <w:autoSpaceDE w:val="0"/>
        <w:autoSpaceDN w:val="0"/>
        <w:adjustRightInd w:val="0"/>
        <w:ind w:left="0" w:firstLine="539"/>
        <w:outlineLvl w:val="3"/>
        <w:rPr>
          <w:sz w:val="24"/>
          <w:szCs w:val="24"/>
          <w:lang w:eastAsia="ru-RU"/>
        </w:rPr>
      </w:pPr>
      <w:r w:rsidRPr="0005188C">
        <w:rPr>
          <w:sz w:val="24"/>
          <w:szCs w:val="24"/>
          <w:lang w:eastAsia="ru-RU"/>
        </w:rPr>
        <w:t>- доходы от инвестиционной деятельности на территории инновационного муниципального образования;</w:t>
      </w:r>
    </w:p>
    <w:p w:rsidR="0035118A" w:rsidRPr="0005188C" w:rsidRDefault="0035118A" w:rsidP="005F7FE8">
      <w:pPr>
        <w:pStyle w:val="ListParagraph"/>
        <w:autoSpaceDE w:val="0"/>
        <w:autoSpaceDN w:val="0"/>
        <w:adjustRightInd w:val="0"/>
        <w:ind w:left="0" w:firstLine="539"/>
        <w:outlineLvl w:val="3"/>
        <w:rPr>
          <w:sz w:val="24"/>
          <w:szCs w:val="24"/>
          <w:lang w:eastAsia="ru-RU"/>
        </w:rPr>
      </w:pPr>
      <w:r w:rsidRPr="0005188C">
        <w:rPr>
          <w:sz w:val="24"/>
          <w:szCs w:val="24"/>
          <w:lang w:eastAsia="ru-RU"/>
        </w:rPr>
        <w:t xml:space="preserve">- добровольные целевые взносы юридических и физических лиц. </w:t>
      </w:r>
    </w:p>
    <w:p w:rsidR="0035118A" w:rsidRDefault="0035118A" w:rsidP="005F7FE8">
      <w:pPr>
        <w:pStyle w:val="ListParagraph"/>
        <w:autoSpaceDE w:val="0"/>
        <w:autoSpaceDN w:val="0"/>
        <w:adjustRightInd w:val="0"/>
        <w:ind w:left="0" w:firstLine="539"/>
        <w:outlineLvl w:val="3"/>
        <w:rPr>
          <w:sz w:val="24"/>
          <w:szCs w:val="24"/>
          <w:lang w:eastAsia="ru-RU"/>
        </w:rPr>
      </w:pPr>
      <w:r>
        <w:rPr>
          <w:sz w:val="24"/>
          <w:szCs w:val="24"/>
          <w:lang w:eastAsia="ru-RU"/>
        </w:rPr>
        <w:t>7</w:t>
      </w:r>
      <w:r w:rsidRPr="0005188C">
        <w:rPr>
          <w:sz w:val="24"/>
          <w:szCs w:val="24"/>
          <w:lang w:eastAsia="ru-RU"/>
        </w:rPr>
        <w:t xml:space="preserve">. За счет средств Фонда бюджетам поселений могут предоставляться  субсидии на выполнение программы социально-экономического развития </w:t>
      </w:r>
      <w:bookmarkStart w:id="0" w:name="_GoBack"/>
      <w:bookmarkEnd w:id="0"/>
      <w:r w:rsidRPr="0005188C">
        <w:rPr>
          <w:sz w:val="24"/>
          <w:szCs w:val="24"/>
          <w:lang w:eastAsia="ru-RU"/>
        </w:rPr>
        <w:t>инновационного муниципального образования.</w:t>
      </w:r>
    </w:p>
    <w:p w:rsidR="0035118A" w:rsidRPr="0005188C" w:rsidRDefault="0035118A" w:rsidP="007F1ECC">
      <w:pPr>
        <w:pStyle w:val="ListParagraph"/>
        <w:autoSpaceDE w:val="0"/>
        <w:autoSpaceDN w:val="0"/>
        <w:adjustRightInd w:val="0"/>
        <w:ind w:left="0" w:firstLine="539"/>
        <w:outlineLvl w:val="3"/>
        <w:rPr>
          <w:sz w:val="24"/>
          <w:szCs w:val="24"/>
          <w:lang w:eastAsia="ru-RU"/>
        </w:rPr>
      </w:pPr>
      <w:r>
        <w:rPr>
          <w:sz w:val="24"/>
          <w:szCs w:val="24"/>
          <w:lang w:eastAsia="ru-RU"/>
        </w:rPr>
        <w:t xml:space="preserve">8. </w:t>
      </w:r>
      <w:r w:rsidRPr="0005188C">
        <w:rPr>
          <w:sz w:val="24"/>
          <w:szCs w:val="24"/>
          <w:lang w:eastAsia="ru-RU"/>
        </w:rPr>
        <w:t>Бюджетные ассигнования Фонда, не использованные в текущем финансовом году, направляются на увеличение размера Фонда в очередном финансовом году.</w:t>
      </w:r>
    </w:p>
    <w:p w:rsidR="0035118A" w:rsidRPr="0005188C" w:rsidRDefault="0035118A" w:rsidP="005F7FE8">
      <w:pPr>
        <w:autoSpaceDE w:val="0"/>
        <w:autoSpaceDN w:val="0"/>
        <w:adjustRightInd w:val="0"/>
        <w:ind w:firstLine="539"/>
        <w:contextualSpacing/>
        <w:jc w:val="both"/>
        <w:outlineLvl w:val="3"/>
        <w:rPr>
          <w:rFonts w:ascii="Times New Roman" w:hAnsi="Times New Roman" w:cs="Times New Roman"/>
        </w:rPr>
      </w:pPr>
      <w:r>
        <w:rPr>
          <w:rFonts w:ascii="Times New Roman" w:hAnsi="Times New Roman" w:cs="Times New Roman"/>
        </w:rPr>
        <w:t>9</w:t>
      </w:r>
      <w:r w:rsidRPr="0005188C">
        <w:rPr>
          <w:rFonts w:ascii="Times New Roman" w:hAnsi="Times New Roman" w:cs="Times New Roman"/>
        </w:rPr>
        <w:t xml:space="preserve">. Действие Федерального закона от 21.07.2005 № 94-ФЗ «О размещении заказов на поставки товаров, выполнение работ, оказание услуг для государственных и муниципальных нужд» не распространяется на расходы, осуществляемые за счет средств фонда развития инновационного муниципального образования». </w:t>
      </w:r>
    </w:p>
    <w:p w:rsidR="0035118A" w:rsidRPr="0005188C" w:rsidRDefault="0035118A" w:rsidP="005F7FE8">
      <w:pPr>
        <w:pStyle w:val="ConsPlusNormal"/>
        <w:widowControl/>
        <w:ind w:firstLine="0"/>
        <w:jc w:val="both"/>
        <w:outlineLvl w:val="1"/>
        <w:rPr>
          <w:rFonts w:ascii="Times New Roman" w:hAnsi="Times New Roman" w:cs="Times New Roman"/>
          <w:b/>
          <w:bCs/>
          <w:sz w:val="24"/>
          <w:szCs w:val="24"/>
        </w:rPr>
      </w:pPr>
    </w:p>
    <w:p w:rsidR="0035118A" w:rsidRPr="0005188C" w:rsidRDefault="0035118A" w:rsidP="005F7FE8">
      <w:pPr>
        <w:pStyle w:val="ConsPlusNormal"/>
        <w:widowControl/>
        <w:ind w:firstLine="0"/>
        <w:jc w:val="center"/>
        <w:outlineLvl w:val="1"/>
        <w:rPr>
          <w:rFonts w:ascii="Times New Roman" w:hAnsi="Times New Roman" w:cs="Times New Roman"/>
          <w:b/>
          <w:bCs/>
          <w:sz w:val="24"/>
          <w:szCs w:val="24"/>
        </w:rPr>
      </w:pPr>
      <w:r w:rsidRPr="0005188C">
        <w:rPr>
          <w:rFonts w:ascii="Times New Roman" w:hAnsi="Times New Roman" w:cs="Times New Roman"/>
          <w:b/>
          <w:bCs/>
          <w:sz w:val="24"/>
          <w:szCs w:val="24"/>
        </w:rPr>
        <w:t>Статья 1</w:t>
      </w:r>
      <w:r>
        <w:rPr>
          <w:rFonts w:ascii="Times New Roman" w:hAnsi="Times New Roman" w:cs="Times New Roman"/>
          <w:b/>
          <w:bCs/>
          <w:sz w:val="24"/>
          <w:szCs w:val="24"/>
        </w:rPr>
        <w:t>1</w:t>
      </w:r>
      <w:r w:rsidRPr="0005188C">
        <w:rPr>
          <w:rFonts w:ascii="Times New Roman" w:hAnsi="Times New Roman" w:cs="Times New Roman"/>
          <w:b/>
          <w:bCs/>
          <w:sz w:val="24"/>
          <w:szCs w:val="24"/>
        </w:rPr>
        <w:t>. Муниципальный заказ</w:t>
      </w:r>
    </w:p>
    <w:p w:rsidR="0035118A" w:rsidRPr="0005188C" w:rsidRDefault="0035118A" w:rsidP="005F7FE8">
      <w:pPr>
        <w:pStyle w:val="ConsPlusNormal"/>
        <w:widowControl/>
        <w:ind w:firstLine="0"/>
        <w:jc w:val="both"/>
        <w:outlineLvl w:val="1"/>
        <w:rPr>
          <w:rFonts w:ascii="Times New Roman" w:hAnsi="Times New Roman" w:cs="Times New Roman"/>
          <w:b/>
          <w:bCs/>
          <w:sz w:val="24"/>
          <w:szCs w:val="24"/>
        </w:rPr>
      </w:pPr>
    </w:p>
    <w:p w:rsidR="0035118A" w:rsidRPr="0005188C" w:rsidRDefault="0035118A" w:rsidP="005F7FE8">
      <w:pPr>
        <w:pStyle w:val="ConsPlusNormal"/>
        <w:widowControl/>
        <w:ind w:firstLine="708"/>
        <w:jc w:val="both"/>
        <w:outlineLvl w:val="1"/>
        <w:rPr>
          <w:rFonts w:ascii="Times New Roman" w:hAnsi="Times New Roman" w:cs="Times New Roman"/>
          <w:sz w:val="24"/>
          <w:szCs w:val="24"/>
        </w:rPr>
      </w:pPr>
      <w:r w:rsidRPr="0005188C">
        <w:rPr>
          <w:rFonts w:ascii="Times New Roman" w:hAnsi="Times New Roman" w:cs="Times New Roman"/>
          <w:sz w:val="24"/>
          <w:szCs w:val="24"/>
        </w:rPr>
        <w:t>Размещение заказов на поставки товаров, выполнение работ, оказание услуг для муниципальных нужд на территории инновационного муниципального образования  производится в соответствии с требованиями Федерального закона от 21.07.2005 N 94-ФЗ «О размещении заказов на поставки товаров, выполнение работ, оказание услуг для государственных и муниципальных нужд». При этом размещение муниципального заказа  на выполнение подрядных работ, оказание услуг (работ) инновационного характера, транспортных и других работ и услуг в рамках социально-ориентированной инновационной программы развития муниципального образования производится в соответствии с Положением о закупке, регламентирующим закупочную деятельность муниципального заказчика, содержащим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муниципальных контрактов, а также иные связанные с обеспечением закупки положения. Положение о закупке утверждается представительным органом инновационного муниципального образования.</w:t>
      </w:r>
    </w:p>
    <w:p w:rsidR="0035118A" w:rsidRPr="0005188C" w:rsidRDefault="0035118A" w:rsidP="005F7FE8">
      <w:pPr>
        <w:pStyle w:val="ConsPlusNormal"/>
        <w:widowControl/>
        <w:ind w:firstLine="0"/>
        <w:jc w:val="both"/>
        <w:outlineLvl w:val="1"/>
        <w:rPr>
          <w:rFonts w:ascii="Times New Roman" w:hAnsi="Times New Roman" w:cs="Times New Roman"/>
          <w:b/>
          <w:bCs/>
          <w:sz w:val="24"/>
          <w:szCs w:val="24"/>
        </w:rPr>
      </w:pPr>
    </w:p>
    <w:p w:rsidR="0035118A" w:rsidRDefault="0035118A" w:rsidP="00F77F5D">
      <w:pPr>
        <w:jc w:val="center"/>
        <w:rPr>
          <w:rFonts w:ascii="Times New Roman" w:hAnsi="Times New Roman" w:cs="Times New Roman"/>
          <w:b/>
          <w:bCs/>
        </w:rPr>
      </w:pPr>
      <w:r w:rsidRPr="00811FA9">
        <w:rPr>
          <w:rFonts w:ascii="Times New Roman" w:hAnsi="Times New Roman" w:cs="Times New Roman"/>
          <w:b/>
          <w:bCs/>
        </w:rPr>
        <w:t>ГЛАВА 5. Статус и ответственность  должностных лиц местного самоуправления</w:t>
      </w:r>
      <w:r>
        <w:rPr>
          <w:rFonts w:ascii="Times New Roman" w:hAnsi="Times New Roman" w:cs="Times New Roman"/>
          <w:b/>
          <w:bCs/>
        </w:rPr>
        <w:t>.</w:t>
      </w:r>
      <w:r w:rsidRPr="00F77F5D">
        <w:rPr>
          <w:rFonts w:ascii="Times New Roman" w:hAnsi="Times New Roman" w:cs="Times New Roman"/>
          <w:b/>
          <w:bCs/>
        </w:rPr>
        <w:t xml:space="preserve"> </w:t>
      </w:r>
      <w:r w:rsidRPr="00C26783">
        <w:rPr>
          <w:rFonts w:ascii="Times New Roman" w:hAnsi="Times New Roman" w:cs="Times New Roman"/>
          <w:b/>
          <w:bCs/>
        </w:rPr>
        <w:t>Заключительные положения</w:t>
      </w:r>
    </w:p>
    <w:p w:rsidR="0035118A" w:rsidRPr="00811FA9" w:rsidRDefault="0035118A" w:rsidP="00F77F5D">
      <w:pPr>
        <w:ind w:firstLine="708"/>
        <w:jc w:val="center"/>
        <w:rPr>
          <w:rFonts w:ascii="Times New Roman" w:hAnsi="Times New Roman" w:cs="Times New Roman"/>
          <w:b/>
          <w:bCs/>
        </w:rPr>
      </w:pPr>
      <w:r>
        <w:rPr>
          <w:rFonts w:ascii="Times New Roman" w:hAnsi="Times New Roman" w:cs="Times New Roman"/>
          <w:b/>
          <w:bCs/>
        </w:rPr>
        <w:tab/>
      </w:r>
    </w:p>
    <w:p w:rsidR="0035118A" w:rsidRPr="00811FA9" w:rsidRDefault="0035118A" w:rsidP="005F7FE8">
      <w:pPr>
        <w:pStyle w:val="ConsPlusNormal"/>
        <w:widowControl/>
        <w:ind w:firstLine="0"/>
        <w:jc w:val="both"/>
        <w:rPr>
          <w:rFonts w:ascii="Times New Roman" w:hAnsi="Times New Roman" w:cs="Times New Roman"/>
          <w:sz w:val="24"/>
          <w:szCs w:val="24"/>
        </w:rPr>
      </w:pPr>
    </w:p>
    <w:p w:rsidR="0035118A" w:rsidRPr="00FD65AA" w:rsidRDefault="0035118A" w:rsidP="005F7FE8">
      <w:pPr>
        <w:jc w:val="both"/>
        <w:rPr>
          <w:rFonts w:ascii="Times New Roman" w:hAnsi="Times New Roman" w:cs="Times New Roman"/>
          <w:b/>
          <w:bCs/>
        </w:rPr>
      </w:pPr>
      <w:r w:rsidRPr="00811FA9">
        <w:rPr>
          <w:rFonts w:ascii="Times New Roman" w:hAnsi="Times New Roman" w:cs="Times New Roman"/>
        </w:rPr>
        <w:t xml:space="preserve">  </w:t>
      </w:r>
      <w:r w:rsidRPr="00811FA9">
        <w:rPr>
          <w:rFonts w:ascii="Times New Roman" w:hAnsi="Times New Roman" w:cs="Times New Roman"/>
        </w:rPr>
        <w:tab/>
      </w:r>
      <w:r>
        <w:rPr>
          <w:rFonts w:ascii="Times New Roman" w:hAnsi="Times New Roman" w:cs="Times New Roman"/>
          <w:b/>
          <w:bCs/>
        </w:rPr>
        <w:t>Статья 12</w:t>
      </w:r>
      <w:r w:rsidRPr="00FD65AA">
        <w:rPr>
          <w:rFonts w:ascii="Times New Roman" w:hAnsi="Times New Roman" w:cs="Times New Roman"/>
          <w:b/>
          <w:bCs/>
        </w:rPr>
        <w:t>. Статус и ответственность  должностных лиц местного самоуправления</w:t>
      </w:r>
    </w:p>
    <w:p w:rsidR="0035118A" w:rsidRPr="00FD65AA" w:rsidRDefault="0035118A" w:rsidP="005F7FE8">
      <w:pPr>
        <w:jc w:val="both"/>
        <w:rPr>
          <w:rFonts w:ascii="Times New Roman" w:hAnsi="Times New Roman" w:cs="Times New Roman"/>
        </w:rPr>
      </w:pPr>
    </w:p>
    <w:p w:rsidR="0035118A" w:rsidRPr="00811FA9" w:rsidRDefault="0035118A" w:rsidP="005F7FE8">
      <w:pPr>
        <w:ind w:firstLine="708"/>
        <w:jc w:val="both"/>
        <w:rPr>
          <w:rFonts w:ascii="Times New Roman" w:hAnsi="Times New Roman" w:cs="Times New Roman"/>
        </w:rPr>
      </w:pPr>
      <w:r w:rsidRPr="00811FA9">
        <w:rPr>
          <w:rFonts w:ascii="Times New Roman" w:hAnsi="Times New Roman" w:cs="Times New Roman"/>
        </w:rPr>
        <w:t xml:space="preserve">1. Глава </w:t>
      </w:r>
      <w:r w:rsidRPr="00BD1E5D">
        <w:rPr>
          <w:rFonts w:ascii="Times New Roman" w:hAnsi="Times New Roman" w:cs="Times New Roman"/>
          <w:color w:val="FF0000"/>
          <w:sz w:val="32"/>
          <w:szCs w:val="32"/>
        </w:rPr>
        <w:t>и</w:t>
      </w:r>
      <w:r w:rsidRPr="00BD1E5D">
        <w:rPr>
          <w:rFonts w:ascii="Times New Roman" w:hAnsi="Times New Roman" w:cs="Times New Roman"/>
          <w:sz w:val="32"/>
          <w:szCs w:val="32"/>
        </w:rPr>
        <w:t>нновационного</w:t>
      </w:r>
      <w:r w:rsidRPr="00811FA9">
        <w:rPr>
          <w:rFonts w:ascii="Times New Roman" w:hAnsi="Times New Roman" w:cs="Times New Roman"/>
        </w:rPr>
        <w:t xml:space="preserve"> муниципального образования является полномочным представителем руководителя субъекта Российской Федерации, в состав которого входит </w:t>
      </w:r>
      <w:r w:rsidRPr="00BD1E5D">
        <w:rPr>
          <w:rFonts w:ascii="Times New Roman" w:hAnsi="Times New Roman" w:cs="Times New Roman"/>
          <w:color w:val="FF0000"/>
          <w:sz w:val="32"/>
          <w:szCs w:val="32"/>
        </w:rPr>
        <w:t>и</w:t>
      </w:r>
      <w:r w:rsidRPr="00BD1E5D">
        <w:rPr>
          <w:rFonts w:ascii="Times New Roman" w:hAnsi="Times New Roman" w:cs="Times New Roman"/>
          <w:sz w:val="32"/>
          <w:szCs w:val="32"/>
        </w:rPr>
        <w:t>нновационное муниципальное образовани</w:t>
      </w:r>
      <w:r w:rsidRPr="00BD1E5D">
        <w:rPr>
          <w:rFonts w:ascii="Times New Roman" w:hAnsi="Times New Roman" w:cs="Times New Roman"/>
          <w:color w:val="FF0000"/>
          <w:sz w:val="32"/>
          <w:szCs w:val="32"/>
        </w:rPr>
        <w:t>е</w:t>
      </w:r>
      <w:r w:rsidRPr="00811FA9">
        <w:rPr>
          <w:rFonts w:ascii="Times New Roman" w:hAnsi="Times New Roman" w:cs="Times New Roman"/>
        </w:rPr>
        <w:t>.</w:t>
      </w:r>
    </w:p>
    <w:p w:rsidR="0035118A" w:rsidRPr="00AB0F3E" w:rsidRDefault="0035118A" w:rsidP="005F7FE8">
      <w:pPr>
        <w:pStyle w:val="ConsPlusNormal"/>
        <w:widowControl/>
        <w:ind w:firstLine="708"/>
        <w:jc w:val="both"/>
        <w:rPr>
          <w:rFonts w:ascii="Times New Roman" w:hAnsi="Times New Roman" w:cs="Times New Roman"/>
          <w:sz w:val="24"/>
          <w:szCs w:val="24"/>
        </w:rPr>
      </w:pPr>
      <w:r w:rsidRPr="00811FA9">
        <w:rPr>
          <w:rFonts w:ascii="Times New Roman" w:hAnsi="Times New Roman" w:cs="Times New Roman"/>
          <w:sz w:val="24"/>
          <w:szCs w:val="24"/>
        </w:rPr>
        <w:t>2. Глава муниципального района, являющегося инновационным муниципальным образованием, имеет право отре</w:t>
      </w:r>
      <w:r w:rsidRPr="00AB0F3E">
        <w:rPr>
          <w:rFonts w:ascii="Times New Roman" w:hAnsi="Times New Roman" w:cs="Times New Roman"/>
          <w:sz w:val="24"/>
          <w:szCs w:val="24"/>
        </w:rPr>
        <w:t>шать от должности главу поселения путем выражения недоверия главе поселения, утвержденного решением представительного органа муниципального района.</w:t>
      </w:r>
    </w:p>
    <w:p w:rsidR="0035118A" w:rsidRDefault="0035118A" w:rsidP="005F7FE8">
      <w:pPr>
        <w:rPr>
          <w:rFonts w:ascii="Times New Roman" w:hAnsi="Times New Roman" w:cs="Times New Roman"/>
        </w:rPr>
      </w:pPr>
    </w:p>
    <w:p w:rsidR="0035118A" w:rsidRDefault="0035118A" w:rsidP="00F77F5D">
      <w:pPr>
        <w:ind w:firstLine="540"/>
        <w:jc w:val="both"/>
        <w:rPr>
          <w:rFonts w:ascii="Times New Roman" w:hAnsi="Times New Roman" w:cs="Times New Roman"/>
          <w:b/>
          <w:bCs/>
        </w:rPr>
      </w:pPr>
      <w:r>
        <w:rPr>
          <w:rFonts w:ascii="Times New Roman" w:hAnsi="Times New Roman" w:cs="Times New Roman"/>
          <w:b/>
          <w:bCs/>
        </w:rPr>
        <w:t>Статья 13. Заключительные положения</w:t>
      </w:r>
    </w:p>
    <w:p w:rsidR="0035118A" w:rsidRPr="00C26783" w:rsidRDefault="0035118A" w:rsidP="005F7FE8">
      <w:pPr>
        <w:jc w:val="center"/>
        <w:rPr>
          <w:rFonts w:ascii="Times New Roman" w:hAnsi="Times New Roman" w:cs="Times New Roman"/>
          <w:b/>
          <w:bCs/>
        </w:rPr>
      </w:pPr>
    </w:p>
    <w:p w:rsidR="0035118A" w:rsidRPr="00C26783" w:rsidRDefault="0035118A" w:rsidP="005F7FE8">
      <w:pPr>
        <w:autoSpaceDE w:val="0"/>
        <w:autoSpaceDN w:val="0"/>
        <w:adjustRightInd w:val="0"/>
        <w:ind w:firstLine="540"/>
        <w:jc w:val="both"/>
        <w:outlineLvl w:val="1"/>
        <w:rPr>
          <w:rFonts w:ascii="Times New Roman" w:hAnsi="Times New Roman" w:cs="Times New Roman"/>
        </w:rPr>
      </w:pPr>
      <w:r w:rsidRPr="00C26783">
        <w:rPr>
          <w:rFonts w:ascii="Times New Roman" w:hAnsi="Times New Roman" w:cs="Times New Roman"/>
        </w:rPr>
        <w:t>Настоящий Федеральный закон вступает в силу со дня официального опубликования.</w:t>
      </w:r>
    </w:p>
    <w:p w:rsidR="0035118A" w:rsidRDefault="0035118A" w:rsidP="005F7FE8">
      <w:pPr>
        <w:jc w:val="center"/>
        <w:rPr>
          <w:rFonts w:ascii="Times New Roman" w:hAnsi="Times New Roman" w:cs="Times New Roman"/>
          <w:b/>
          <w:bCs/>
        </w:rPr>
      </w:pPr>
    </w:p>
    <w:p w:rsidR="0035118A" w:rsidRDefault="0035118A" w:rsidP="005F7FE8">
      <w:pPr>
        <w:jc w:val="center"/>
        <w:rPr>
          <w:rFonts w:ascii="Times New Roman" w:hAnsi="Times New Roman" w:cs="Times New Roman"/>
          <w:b/>
          <w:bCs/>
        </w:rPr>
      </w:pPr>
    </w:p>
    <w:p w:rsidR="0035118A" w:rsidRDefault="0035118A" w:rsidP="005F7FE8">
      <w:pPr>
        <w:jc w:val="center"/>
        <w:rPr>
          <w:rFonts w:ascii="Times New Roman" w:hAnsi="Times New Roman" w:cs="Times New Roman"/>
          <w:b/>
          <w:bCs/>
        </w:rPr>
      </w:pPr>
    </w:p>
    <w:p w:rsidR="0035118A" w:rsidRDefault="0035118A" w:rsidP="005F7FE8">
      <w:pPr>
        <w:jc w:val="both"/>
        <w:rPr>
          <w:rFonts w:cs="Times New Roman"/>
        </w:rPr>
      </w:pPr>
      <w:r>
        <w:rPr>
          <w:rFonts w:ascii="Times New Roman" w:hAnsi="Times New Roman" w:cs="Times New Roman"/>
          <w:b/>
          <w:bCs/>
        </w:rPr>
        <w:tab/>
      </w:r>
    </w:p>
    <w:sectPr w:rsidR="0035118A" w:rsidSect="00947B2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66B03"/>
    <w:multiLevelType w:val="hybridMultilevel"/>
    <w:tmpl w:val="A046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233AD7"/>
    <w:multiLevelType w:val="multilevel"/>
    <w:tmpl w:val="53181550"/>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sz w:val="26"/>
        <w:szCs w:val="26"/>
      </w:rPr>
    </w:lvl>
    <w:lvl w:ilvl="2">
      <w:start w:val="1"/>
      <w:numFmt w:val="decimal"/>
      <w:isLgl/>
      <w:lvlText w:val="%1.%2.%3."/>
      <w:lvlJc w:val="left"/>
      <w:pPr>
        <w:ind w:left="1980" w:hanging="720"/>
      </w:pPr>
      <w:rPr>
        <w:rFonts w:hint="default"/>
        <w:sz w:val="26"/>
        <w:szCs w:val="26"/>
      </w:rPr>
    </w:lvl>
    <w:lvl w:ilvl="3">
      <w:start w:val="1"/>
      <w:numFmt w:val="decimal"/>
      <w:isLgl/>
      <w:lvlText w:val="%1.%2.%3.%4."/>
      <w:lvlJc w:val="left"/>
      <w:pPr>
        <w:ind w:left="2700" w:hanging="1080"/>
      </w:pPr>
      <w:rPr>
        <w:rFonts w:hint="default"/>
        <w:sz w:val="26"/>
        <w:szCs w:val="26"/>
      </w:rPr>
    </w:lvl>
    <w:lvl w:ilvl="4">
      <w:start w:val="1"/>
      <w:numFmt w:val="decimal"/>
      <w:isLgl/>
      <w:lvlText w:val="%1.%2.%3.%4.%5."/>
      <w:lvlJc w:val="left"/>
      <w:pPr>
        <w:ind w:left="3060" w:hanging="1080"/>
      </w:pPr>
      <w:rPr>
        <w:rFonts w:hint="default"/>
        <w:sz w:val="26"/>
        <w:szCs w:val="26"/>
      </w:rPr>
    </w:lvl>
    <w:lvl w:ilvl="5">
      <w:start w:val="1"/>
      <w:numFmt w:val="decimal"/>
      <w:isLgl/>
      <w:lvlText w:val="%1.%2.%3.%4.%5.%6."/>
      <w:lvlJc w:val="left"/>
      <w:pPr>
        <w:ind w:left="3780" w:hanging="1440"/>
      </w:pPr>
      <w:rPr>
        <w:rFonts w:hint="default"/>
        <w:sz w:val="26"/>
        <w:szCs w:val="26"/>
      </w:rPr>
    </w:lvl>
    <w:lvl w:ilvl="6">
      <w:start w:val="1"/>
      <w:numFmt w:val="decimal"/>
      <w:isLgl/>
      <w:lvlText w:val="%1.%2.%3.%4.%5.%6.%7."/>
      <w:lvlJc w:val="left"/>
      <w:pPr>
        <w:ind w:left="4140" w:hanging="1440"/>
      </w:pPr>
      <w:rPr>
        <w:rFonts w:hint="default"/>
        <w:sz w:val="26"/>
        <w:szCs w:val="26"/>
      </w:rPr>
    </w:lvl>
    <w:lvl w:ilvl="7">
      <w:start w:val="1"/>
      <w:numFmt w:val="decimal"/>
      <w:isLgl/>
      <w:lvlText w:val="%1.%2.%3.%4.%5.%6.%7.%8."/>
      <w:lvlJc w:val="left"/>
      <w:pPr>
        <w:ind w:left="4860" w:hanging="1800"/>
      </w:pPr>
      <w:rPr>
        <w:rFonts w:hint="default"/>
        <w:sz w:val="26"/>
        <w:szCs w:val="26"/>
      </w:rPr>
    </w:lvl>
    <w:lvl w:ilvl="8">
      <w:start w:val="1"/>
      <w:numFmt w:val="decimal"/>
      <w:isLgl/>
      <w:lvlText w:val="%1.%2.%3.%4.%5.%6.%7.%8.%9."/>
      <w:lvlJc w:val="left"/>
      <w:pPr>
        <w:ind w:left="5220" w:hanging="1800"/>
      </w:pPr>
      <w:rPr>
        <w:rFonts w:hint="default"/>
        <w:sz w:val="26"/>
        <w:szCs w:val="26"/>
      </w:rPr>
    </w:lvl>
  </w:abstractNum>
  <w:abstractNum w:abstractNumId="2">
    <w:nsid w:val="4C3836FA"/>
    <w:multiLevelType w:val="hybridMultilevel"/>
    <w:tmpl w:val="D4F2E49E"/>
    <w:lvl w:ilvl="0" w:tplc="13EA5504">
      <w:start w:val="1"/>
      <w:numFmt w:val="decimal"/>
      <w:lvlText w:val="%1."/>
      <w:lvlJc w:val="left"/>
      <w:pPr>
        <w:ind w:left="1857" w:hanging="12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2753EBB"/>
    <w:multiLevelType w:val="hybridMultilevel"/>
    <w:tmpl w:val="145C668C"/>
    <w:lvl w:ilvl="0" w:tplc="FB78C556">
      <w:start w:val="8"/>
      <w:numFmt w:val="decimal"/>
      <w:lvlText w:val="%1."/>
      <w:lvlJc w:val="left"/>
      <w:pPr>
        <w:tabs>
          <w:tab w:val="num" w:pos="2005"/>
        </w:tabs>
        <w:ind w:left="2005" w:hanging="360"/>
      </w:pPr>
      <w:rPr>
        <w:rFonts w:hint="default"/>
      </w:rPr>
    </w:lvl>
    <w:lvl w:ilvl="1" w:tplc="04190019" w:tentative="1">
      <w:start w:val="1"/>
      <w:numFmt w:val="lowerLetter"/>
      <w:lvlText w:val="%2."/>
      <w:lvlJc w:val="left"/>
      <w:pPr>
        <w:tabs>
          <w:tab w:val="num" w:pos="2725"/>
        </w:tabs>
        <w:ind w:left="2725" w:hanging="360"/>
      </w:pPr>
    </w:lvl>
    <w:lvl w:ilvl="2" w:tplc="0419001B" w:tentative="1">
      <w:start w:val="1"/>
      <w:numFmt w:val="lowerRoman"/>
      <w:lvlText w:val="%3."/>
      <w:lvlJc w:val="right"/>
      <w:pPr>
        <w:tabs>
          <w:tab w:val="num" w:pos="3445"/>
        </w:tabs>
        <w:ind w:left="3445" w:hanging="180"/>
      </w:pPr>
    </w:lvl>
    <w:lvl w:ilvl="3" w:tplc="0419000F" w:tentative="1">
      <w:start w:val="1"/>
      <w:numFmt w:val="decimal"/>
      <w:lvlText w:val="%4."/>
      <w:lvlJc w:val="left"/>
      <w:pPr>
        <w:tabs>
          <w:tab w:val="num" w:pos="4165"/>
        </w:tabs>
        <w:ind w:left="4165" w:hanging="360"/>
      </w:pPr>
    </w:lvl>
    <w:lvl w:ilvl="4" w:tplc="04190019" w:tentative="1">
      <w:start w:val="1"/>
      <w:numFmt w:val="lowerLetter"/>
      <w:lvlText w:val="%5."/>
      <w:lvlJc w:val="left"/>
      <w:pPr>
        <w:tabs>
          <w:tab w:val="num" w:pos="4885"/>
        </w:tabs>
        <w:ind w:left="4885" w:hanging="360"/>
      </w:pPr>
    </w:lvl>
    <w:lvl w:ilvl="5" w:tplc="0419001B" w:tentative="1">
      <w:start w:val="1"/>
      <w:numFmt w:val="lowerRoman"/>
      <w:lvlText w:val="%6."/>
      <w:lvlJc w:val="right"/>
      <w:pPr>
        <w:tabs>
          <w:tab w:val="num" w:pos="5605"/>
        </w:tabs>
        <w:ind w:left="5605" w:hanging="180"/>
      </w:pPr>
    </w:lvl>
    <w:lvl w:ilvl="6" w:tplc="0419000F" w:tentative="1">
      <w:start w:val="1"/>
      <w:numFmt w:val="decimal"/>
      <w:lvlText w:val="%7."/>
      <w:lvlJc w:val="left"/>
      <w:pPr>
        <w:tabs>
          <w:tab w:val="num" w:pos="6325"/>
        </w:tabs>
        <w:ind w:left="6325" w:hanging="360"/>
      </w:pPr>
    </w:lvl>
    <w:lvl w:ilvl="7" w:tplc="04190019" w:tentative="1">
      <w:start w:val="1"/>
      <w:numFmt w:val="lowerLetter"/>
      <w:lvlText w:val="%8."/>
      <w:lvlJc w:val="left"/>
      <w:pPr>
        <w:tabs>
          <w:tab w:val="num" w:pos="7045"/>
        </w:tabs>
        <w:ind w:left="7045" w:hanging="360"/>
      </w:pPr>
    </w:lvl>
    <w:lvl w:ilvl="8" w:tplc="0419001B" w:tentative="1">
      <w:start w:val="1"/>
      <w:numFmt w:val="lowerRoman"/>
      <w:lvlText w:val="%9."/>
      <w:lvlJc w:val="right"/>
      <w:pPr>
        <w:tabs>
          <w:tab w:val="num" w:pos="7765"/>
        </w:tabs>
        <w:ind w:left="7765" w:hanging="180"/>
      </w:pPr>
    </w:lvl>
  </w:abstractNum>
  <w:abstractNum w:abstractNumId="4">
    <w:nsid w:val="7C291185"/>
    <w:multiLevelType w:val="multilevel"/>
    <w:tmpl w:val="145C668C"/>
    <w:lvl w:ilvl="0">
      <w:start w:val="8"/>
      <w:numFmt w:val="decimal"/>
      <w:lvlText w:val="%1."/>
      <w:lvlJc w:val="left"/>
      <w:pPr>
        <w:tabs>
          <w:tab w:val="num" w:pos="1466"/>
        </w:tabs>
        <w:ind w:left="1466" w:hanging="360"/>
      </w:pPr>
      <w:rPr>
        <w:rFonts w:hint="default"/>
      </w:rPr>
    </w:lvl>
    <w:lvl w:ilvl="1">
      <w:start w:val="1"/>
      <w:numFmt w:val="lowerLetter"/>
      <w:lvlText w:val="%2."/>
      <w:lvlJc w:val="left"/>
      <w:pPr>
        <w:tabs>
          <w:tab w:val="num" w:pos="2186"/>
        </w:tabs>
        <w:ind w:left="2186" w:hanging="360"/>
      </w:pPr>
    </w:lvl>
    <w:lvl w:ilvl="2">
      <w:start w:val="1"/>
      <w:numFmt w:val="lowerRoman"/>
      <w:lvlText w:val="%3."/>
      <w:lvlJc w:val="right"/>
      <w:pPr>
        <w:tabs>
          <w:tab w:val="num" w:pos="2906"/>
        </w:tabs>
        <w:ind w:left="2906" w:hanging="180"/>
      </w:pPr>
    </w:lvl>
    <w:lvl w:ilvl="3">
      <w:start w:val="1"/>
      <w:numFmt w:val="decimal"/>
      <w:lvlText w:val="%4."/>
      <w:lvlJc w:val="left"/>
      <w:pPr>
        <w:tabs>
          <w:tab w:val="num" w:pos="3626"/>
        </w:tabs>
        <w:ind w:left="3626" w:hanging="360"/>
      </w:pPr>
    </w:lvl>
    <w:lvl w:ilvl="4">
      <w:start w:val="1"/>
      <w:numFmt w:val="lowerLetter"/>
      <w:lvlText w:val="%5."/>
      <w:lvlJc w:val="left"/>
      <w:pPr>
        <w:tabs>
          <w:tab w:val="num" w:pos="4346"/>
        </w:tabs>
        <w:ind w:left="4346" w:hanging="360"/>
      </w:pPr>
    </w:lvl>
    <w:lvl w:ilvl="5">
      <w:start w:val="1"/>
      <w:numFmt w:val="lowerRoman"/>
      <w:lvlText w:val="%6."/>
      <w:lvlJc w:val="right"/>
      <w:pPr>
        <w:tabs>
          <w:tab w:val="num" w:pos="5066"/>
        </w:tabs>
        <w:ind w:left="5066" w:hanging="180"/>
      </w:pPr>
    </w:lvl>
    <w:lvl w:ilvl="6">
      <w:start w:val="1"/>
      <w:numFmt w:val="decimal"/>
      <w:lvlText w:val="%7."/>
      <w:lvlJc w:val="left"/>
      <w:pPr>
        <w:tabs>
          <w:tab w:val="num" w:pos="5786"/>
        </w:tabs>
        <w:ind w:left="5786" w:hanging="360"/>
      </w:pPr>
    </w:lvl>
    <w:lvl w:ilvl="7">
      <w:start w:val="1"/>
      <w:numFmt w:val="lowerLetter"/>
      <w:lvlText w:val="%8."/>
      <w:lvlJc w:val="left"/>
      <w:pPr>
        <w:tabs>
          <w:tab w:val="num" w:pos="6506"/>
        </w:tabs>
        <w:ind w:left="6506" w:hanging="360"/>
      </w:pPr>
    </w:lvl>
    <w:lvl w:ilvl="8">
      <w:start w:val="1"/>
      <w:numFmt w:val="lowerRoman"/>
      <w:lvlText w:val="%9."/>
      <w:lvlJc w:val="right"/>
      <w:pPr>
        <w:tabs>
          <w:tab w:val="num" w:pos="7226"/>
        </w:tabs>
        <w:ind w:left="7226"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FE8"/>
    <w:rsid w:val="0005188C"/>
    <w:rsid w:val="000B75FA"/>
    <w:rsid w:val="00101F85"/>
    <w:rsid w:val="001266A1"/>
    <w:rsid w:val="0017583C"/>
    <w:rsid w:val="001837FD"/>
    <w:rsid w:val="001C684F"/>
    <w:rsid w:val="00203977"/>
    <w:rsid w:val="002D0CFA"/>
    <w:rsid w:val="0035118A"/>
    <w:rsid w:val="004477E0"/>
    <w:rsid w:val="0048049B"/>
    <w:rsid w:val="004D7CA4"/>
    <w:rsid w:val="005077CB"/>
    <w:rsid w:val="0052582F"/>
    <w:rsid w:val="00561528"/>
    <w:rsid w:val="005A2E7F"/>
    <w:rsid w:val="005C2C41"/>
    <w:rsid w:val="005F7FE8"/>
    <w:rsid w:val="006070AF"/>
    <w:rsid w:val="006D7ECF"/>
    <w:rsid w:val="006E108A"/>
    <w:rsid w:val="00750DAA"/>
    <w:rsid w:val="00765F13"/>
    <w:rsid w:val="007F1ECC"/>
    <w:rsid w:val="007F4815"/>
    <w:rsid w:val="00811FA9"/>
    <w:rsid w:val="008F41B2"/>
    <w:rsid w:val="008F642A"/>
    <w:rsid w:val="00916A5F"/>
    <w:rsid w:val="00947B22"/>
    <w:rsid w:val="009F219C"/>
    <w:rsid w:val="009F6DCE"/>
    <w:rsid w:val="00A60E04"/>
    <w:rsid w:val="00AB0F3E"/>
    <w:rsid w:val="00B53F75"/>
    <w:rsid w:val="00B54667"/>
    <w:rsid w:val="00B83489"/>
    <w:rsid w:val="00BD1E5D"/>
    <w:rsid w:val="00C00ACB"/>
    <w:rsid w:val="00C26783"/>
    <w:rsid w:val="00CB21D0"/>
    <w:rsid w:val="00CF1C79"/>
    <w:rsid w:val="00D12EE3"/>
    <w:rsid w:val="00D73273"/>
    <w:rsid w:val="00D92CC1"/>
    <w:rsid w:val="00DE67C9"/>
    <w:rsid w:val="00E321AD"/>
    <w:rsid w:val="00F124DB"/>
    <w:rsid w:val="00F23886"/>
    <w:rsid w:val="00F424C8"/>
    <w:rsid w:val="00F66D08"/>
    <w:rsid w:val="00F77F5D"/>
    <w:rsid w:val="00FD65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E8"/>
    <w:rPr>
      <w:rFonts w:ascii="Cambria" w:eastAsia="MS Mincho" w:hAnsi="Cambria"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F7FE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5F7FE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5F7FE8"/>
    <w:pPr>
      <w:widowControl w:val="0"/>
      <w:autoSpaceDE w:val="0"/>
      <w:autoSpaceDN w:val="0"/>
      <w:adjustRightInd w:val="0"/>
    </w:pPr>
    <w:rPr>
      <w:rFonts w:ascii="Arial" w:eastAsia="Times New Roman" w:hAnsi="Arial" w:cs="Arial"/>
      <w:b/>
      <w:bCs/>
      <w:sz w:val="16"/>
      <w:szCs w:val="16"/>
    </w:rPr>
  </w:style>
  <w:style w:type="paragraph" w:customStyle="1" w:styleId="ListParagraph1">
    <w:name w:val="List Paragraph1"/>
    <w:basedOn w:val="Normal"/>
    <w:uiPriority w:val="99"/>
    <w:rsid w:val="005F7FE8"/>
    <w:pPr>
      <w:spacing w:after="200" w:line="276" w:lineRule="auto"/>
      <w:ind w:left="720"/>
      <w:contextualSpacing/>
    </w:pPr>
    <w:rPr>
      <w:rFonts w:ascii="Calibri" w:eastAsia="Times New Roman" w:hAnsi="Calibri" w:cs="Calibri"/>
      <w:sz w:val="22"/>
      <w:szCs w:val="22"/>
      <w:lang w:eastAsia="en-US"/>
    </w:rPr>
  </w:style>
  <w:style w:type="character" w:customStyle="1" w:styleId="BodyTextChar">
    <w:name w:val="Body Text Char"/>
    <w:uiPriority w:val="99"/>
    <w:rsid w:val="005F7FE8"/>
    <w:rPr>
      <w:sz w:val="26"/>
      <w:szCs w:val="26"/>
      <w:shd w:val="clear" w:color="auto" w:fill="FFFFFF"/>
    </w:rPr>
  </w:style>
  <w:style w:type="paragraph" w:styleId="BodyText">
    <w:name w:val="Body Text"/>
    <w:basedOn w:val="Normal"/>
    <w:link w:val="BodyTextChar2"/>
    <w:uiPriority w:val="99"/>
    <w:rsid w:val="005F7FE8"/>
    <w:pPr>
      <w:shd w:val="clear" w:color="auto" w:fill="FFFFFF"/>
      <w:spacing w:line="182" w:lineRule="exact"/>
      <w:jc w:val="center"/>
    </w:pPr>
    <w:rPr>
      <w:rFonts w:ascii="Calibri" w:eastAsia="Calibri" w:hAnsi="Calibri" w:cs="Calibri"/>
      <w:sz w:val="26"/>
      <w:szCs w:val="26"/>
    </w:rPr>
  </w:style>
  <w:style w:type="character" w:customStyle="1" w:styleId="BodyTextChar1">
    <w:name w:val="Body Text Char1"/>
    <w:basedOn w:val="DefaultParagraphFont"/>
    <w:link w:val="BodyText"/>
    <w:uiPriority w:val="99"/>
    <w:semiHidden/>
    <w:rsid w:val="005A2E7F"/>
    <w:rPr>
      <w:rFonts w:ascii="Cambria" w:eastAsia="MS Mincho" w:hAnsi="Cambria" w:cs="Cambria"/>
      <w:sz w:val="24"/>
      <w:szCs w:val="24"/>
    </w:rPr>
  </w:style>
  <w:style w:type="character" w:customStyle="1" w:styleId="BodyTextChar2">
    <w:name w:val="Body Text Char2"/>
    <w:basedOn w:val="DefaultParagraphFont"/>
    <w:link w:val="BodyText"/>
    <w:uiPriority w:val="99"/>
    <w:semiHidden/>
    <w:rsid w:val="005F7FE8"/>
    <w:rPr>
      <w:rFonts w:ascii="Cambria" w:eastAsia="MS Mincho" w:hAnsi="Cambria" w:cs="Cambria"/>
      <w:sz w:val="24"/>
      <w:szCs w:val="24"/>
      <w:lang w:eastAsia="ru-RU"/>
    </w:rPr>
  </w:style>
  <w:style w:type="paragraph" w:styleId="ListParagraph">
    <w:name w:val="List Paragraph"/>
    <w:basedOn w:val="Normal"/>
    <w:uiPriority w:val="99"/>
    <w:qFormat/>
    <w:rsid w:val="005F7FE8"/>
    <w:pPr>
      <w:ind w:left="720" w:firstLine="567"/>
      <w:contextualSpacing/>
      <w:jc w:val="both"/>
    </w:pPr>
    <w:rPr>
      <w:rFonts w:eastAsia="Calibri" w:cs="Times New Roman"/>
      <w:sz w:val="26"/>
      <w:szCs w:val="26"/>
      <w:lang w:eastAsia="en-US"/>
    </w:rPr>
  </w:style>
  <w:style w:type="paragraph" w:styleId="NormalWeb">
    <w:name w:val="Normal (Web)"/>
    <w:basedOn w:val="Normal"/>
    <w:uiPriority w:val="99"/>
    <w:rsid w:val="00916A5F"/>
    <w:pPr>
      <w:spacing w:before="100" w:beforeAutospacing="1" w:after="100" w:afterAutospacing="1"/>
    </w:pPr>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88C5FEFABF9F2C1D4F13E32E2DA4889544AE0248A8F67176D6540182H9uCJ" TargetMode="External"/><Relationship Id="rId5" Type="http://schemas.openxmlformats.org/officeDocument/2006/relationships/hyperlink" Target="consultantplus://offline/ref=0288C5FEFABF9F2C1D4F13E32E2DA4889547AB0041ACF67176D65401829CB22D9E39303EABH8u4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3930</Words>
  <Characters>22407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2</cp:revision>
  <dcterms:created xsi:type="dcterms:W3CDTF">2012-02-06T16:49:00Z</dcterms:created>
  <dcterms:modified xsi:type="dcterms:W3CDTF">2012-02-06T16:49:00Z</dcterms:modified>
</cp:coreProperties>
</file>